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046C9" w:rsidP="009A019D" w:rsidRDefault="003046C9" w14:paraId="742D4B9E" w14:textId="77777777">
      <w:pPr>
        <w:spacing w:after="0"/>
        <w:jc w:val="center"/>
        <w:rPr>
          <w:b/>
          <w:bCs/>
          <w:lang w:val="en-AU"/>
        </w:rPr>
      </w:pPr>
    </w:p>
    <w:p w:rsidRPr="00F80559" w:rsidR="00085E1E" w:rsidP="009A019D" w:rsidRDefault="00085E1E" w14:paraId="1A3889D2" w14:textId="3F58AFF6">
      <w:pPr>
        <w:spacing w:after="0"/>
        <w:jc w:val="center"/>
        <w:rPr>
          <w:b/>
          <w:bCs/>
          <w:lang w:val="en-AU"/>
        </w:rPr>
      </w:pPr>
    </w:p>
    <w:p w:rsidR="00D7728E" w:rsidP="009A019D" w:rsidRDefault="00D7728E" w14:paraId="3EF06DCA" w14:textId="5DD4B011">
      <w:pPr>
        <w:spacing w:after="0"/>
        <w:jc w:val="center"/>
        <w:rPr>
          <w:b/>
          <w:bCs/>
          <w:lang w:val="en-AU"/>
        </w:rPr>
      </w:pPr>
      <w:r w:rsidRPr="00F80559">
        <w:rPr>
          <w:b/>
          <w:bCs/>
          <w:lang w:val="en-AU"/>
        </w:rPr>
        <w:t xml:space="preserve">Trauma Informed Aged Care </w:t>
      </w:r>
      <w:r w:rsidR="00D109AD">
        <w:rPr>
          <w:b/>
          <w:bCs/>
          <w:lang w:val="en-AU"/>
        </w:rPr>
        <w:t>for Forgotten Australians and Care Leavers</w:t>
      </w:r>
    </w:p>
    <w:p w:rsidR="00D109AD" w:rsidP="009A019D" w:rsidRDefault="005327DE" w14:paraId="3DE80466" w14:textId="0F37C7B1">
      <w:pPr>
        <w:spacing w:after="0"/>
        <w:jc w:val="center"/>
        <w:rPr>
          <w:b/>
          <w:bCs/>
          <w:lang w:val="en-AU"/>
        </w:rPr>
      </w:pPr>
      <w:r>
        <w:rPr>
          <w:b/>
          <w:bCs/>
          <w:lang w:val="en-AU"/>
        </w:rPr>
        <w:t>Site launch program</w:t>
      </w:r>
    </w:p>
    <w:p w:rsidR="00D7728E" w:rsidP="009A019D" w:rsidRDefault="005327DE" w14:paraId="58054AFA" w14:textId="6C74F652">
      <w:pPr>
        <w:spacing w:after="0"/>
        <w:jc w:val="center"/>
        <w:rPr>
          <w:b/>
          <w:bCs/>
          <w:lang w:val="en-AU"/>
        </w:rPr>
      </w:pPr>
      <w:r>
        <w:rPr>
          <w:b/>
          <w:bCs/>
          <w:lang w:val="en-AU"/>
        </w:rPr>
        <w:t>DATE</w:t>
      </w:r>
    </w:p>
    <w:p w:rsidR="00F62213" w:rsidP="009A019D" w:rsidRDefault="00F62213" w14:paraId="6DDA340D" w14:textId="77777777">
      <w:pPr>
        <w:spacing w:after="0"/>
        <w:jc w:val="center"/>
        <w:rPr>
          <w:b/>
          <w:bCs/>
          <w:lang w:val="en-AU"/>
        </w:rPr>
      </w:pPr>
    </w:p>
    <w:p w:rsidRPr="00FB5E24" w:rsidR="00D109AD" w:rsidP="00F62213" w:rsidRDefault="00D109AD" w14:paraId="5E450840" w14:textId="77777777">
      <w:pPr>
        <w:spacing w:after="0"/>
        <w:rPr>
          <w:b/>
          <w:bCs/>
          <w:lang w:val="en-AU"/>
        </w:rPr>
      </w:pPr>
    </w:p>
    <w:tbl>
      <w:tblPr>
        <w:tblStyle w:val="TableGrid"/>
        <w:tblW w:w="0" w:type="auto"/>
        <w:tblLook w:val="04A0" w:firstRow="1" w:lastRow="0" w:firstColumn="1" w:lastColumn="0" w:noHBand="0" w:noVBand="1"/>
      </w:tblPr>
      <w:tblGrid>
        <w:gridCol w:w="1975"/>
        <w:gridCol w:w="5670"/>
        <w:gridCol w:w="1705"/>
      </w:tblGrid>
      <w:tr w:rsidRPr="00282663" w:rsidR="00282663" w:rsidTr="5381D280" w14:paraId="01A4FDED" w14:textId="77777777">
        <w:tc>
          <w:tcPr>
            <w:tcW w:w="1975" w:type="dxa"/>
            <w:shd w:val="clear" w:color="auto" w:fill="000000" w:themeFill="text1"/>
            <w:tcMar/>
          </w:tcPr>
          <w:p w:rsidRPr="00282663" w:rsidR="0011095E" w:rsidP="00D7728E" w:rsidRDefault="0011095E" w14:paraId="5B3EA786" w14:textId="171BB3FF">
            <w:pPr>
              <w:rPr>
                <w:b/>
                <w:bCs/>
                <w:color w:val="FFFFFF" w:themeColor="background1"/>
                <w:lang w:val="en-AU"/>
              </w:rPr>
            </w:pPr>
            <w:r w:rsidRPr="00282663">
              <w:rPr>
                <w:b/>
                <w:bCs/>
                <w:color w:val="FFFFFF" w:themeColor="background1"/>
                <w:lang w:val="en-AU"/>
              </w:rPr>
              <w:t>Timing</w:t>
            </w:r>
          </w:p>
        </w:tc>
        <w:tc>
          <w:tcPr>
            <w:tcW w:w="5670" w:type="dxa"/>
            <w:shd w:val="clear" w:color="auto" w:fill="000000" w:themeFill="text1"/>
            <w:tcMar/>
          </w:tcPr>
          <w:p w:rsidRPr="00282663" w:rsidR="0011095E" w:rsidP="00D7728E" w:rsidRDefault="0011095E" w14:paraId="0DADAF07" w14:textId="029B0415">
            <w:pPr>
              <w:rPr>
                <w:b/>
                <w:bCs/>
                <w:color w:val="FFFFFF" w:themeColor="background1"/>
                <w:lang w:val="en-AU"/>
              </w:rPr>
            </w:pPr>
            <w:r w:rsidRPr="00282663">
              <w:rPr>
                <w:b/>
                <w:bCs/>
                <w:color w:val="FFFFFF" w:themeColor="background1"/>
                <w:lang w:val="en-AU"/>
              </w:rPr>
              <w:t>Item</w:t>
            </w:r>
          </w:p>
        </w:tc>
        <w:tc>
          <w:tcPr>
            <w:tcW w:w="1705" w:type="dxa"/>
            <w:shd w:val="clear" w:color="auto" w:fill="000000" w:themeFill="text1"/>
            <w:tcMar/>
          </w:tcPr>
          <w:p w:rsidRPr="00282663" w:rsidR="0011095E" w:rsidP="00D7728E" w:rsidRDefault="00282663" w14:paraId="5B204FDF" w14:textId="7656DE23">
            <w:pPr>
              <w:rPr>
                <w:b/>
                <w:bCs/>
                <w:color w:val="FFFFFF" w:themeColor="background1"/>
                <w:lang w:val="en-AU"/>
              </w:rPr>
            </w:pPr>
            <w:r w:rsidRPr="00282663">
              <w:rPr>
                <w:b/>
                <w:bCs/>
                <w:color w:val="FFFFFF" w:themeColor="background1"/>
                <w:lang w:val="en-AU"/>
              </w:rPr>
              <w:t>Lead</w:t>
            </w:r>
          </w:p>
        </w:tc>
      </w:tr>
      <w:tr w:rsidR="0011095E" w:rsidTr="5381D280" w14:paraId="4A98BED3" w14:textId="77777777">
        <w:tc>
          <w:tcPr>
            <w:tcW w:w="1975" w:type="dxa"/>
            <w:tcMar/>
          </w:tcPr>
          <w:p w:rsidR="0011095E" w:rsidP="00D7728E" w:rsidRDefault="00A2247D" w14:paraId="31AE0D65" w14:textId="0C1EE6F5">
            <w:pPr>
              <w:rPr>
                <w:lang w:val="en-AU"/>
              </w:rPr>
            </w:pPr>
            <w:r>
              <w:rPr>
                <w:lang w:val="en-AU"/>
              </w:rPr>
              <w:t>10</w:t>
            </w:r>
            <w:r w:rsidR="00B775E2">
              <w:rPr>
                <w:lang w:val="en-AU"/>
              </w:rPr>
              <w:t>-</w:t>
            </w:r>
            <w:r>
              <w:rPr>
                <w:lang w:val="en-AU"/>
              </w:rPr>
              <w:t>10.15</w:t>
            </w:r>
          </w:p>
        </w:tc>
        <w:tc>
          <w:tcPr>
            <w:tcW w:w="5670" w:type="dxa"/>
            <w:tcMar/>
          </w:tcPr>
          <w:p w:rsidR="0011095E" w:rsidP="00D7728E" w:rsidRDefault="00F80559" w14:paraId="6A98617C" w14:textId="77777777">
            <w:pPr>
              <w:rPr>
                <w:lang w:val="en-AU"/>
              </w:rPr>
            </w:pPr>
            <w:r>
              <w:rPr>
                <w:lang w:val="en-AU"/>
              </w:rPr>
              <w:t>Acknowledgement</w:t>
            </w:r>
          </w:p>
          <w:p w:rsidR="00F80559" w:rsidP="00D7728E" w:rsidRDefault="00F80559" w14:paraId="68BF727F" w14:textId="77777777">
            <w:pPr>
              <w:rPr>
                <w:lang w:val="en-AU"/>
              </w:rPr>
            </w:pPr>
            <w:r>
              <w:rPr>
                <w:lang w:val="en-AU"/>
              </w:rPr>
              <w:t>Welcome</w:t>
            </w:r>
          </w:p>
          <w:p w:rsidR="00F80559" w:rsidP="00D7728E" w:rsidRDefault="00F80559" w14:paraId="7D449A2E" w14:textId="248631AA">
            <w:pPr>
              <w:rPr>
                <w:lang w:val="en-AU"/>
              </w:rPr>
            </w:pPr>
            <w:r>
              <w:rPr>
                <w:lang w:val="en-AU"/>
              </w:rPr>
              <w:t>Introductions</w:t>
            </w:r>
          </w:p>
        </w:tc>
        <w:tc>
          <w:tcPr>
            <w:tcW w:w="1705" w:type="dxa"/>
            <w:tcMar/>
          </w:tcPr>
          <w:p w:rsidR="0011095E" w:rsidP="00D7728E" w:rsidRDefault="005327DE" w14:paraId="4BDBCEC8" w14:textId="7583CE4F">
            <w:pPr>
              <w:rPr>
                <w:lang w:val="en-AU"/>
              </w:rPr>
            </w:pPr>
            <w:r>
              <w:rPr>
                <w:lang w:val="en-AU"/>
              </w:rPr>
              <w:t>Site manager</w:t>
            </w:r>
          </w:p>
        </w:tc>
      </w:tr>
      <w:tr w:rsidR="0011095E" w:rsidTr="5381D280" w14:paraId="615BAB57" w14:textId="77777777">
        <w:tc>
          <w:tcPr>
            <w:tcW w:w="1975" w:type="dxa"/>
            <w:tcMar/>
          </w:tcPr>
          <w:p w:rsidR="0011095E" w:rsidP="00D7728E" w:rsidRDefault="00556D7F" w14:paraId="60DD7B45" w14:textId="30917849">
            <w:pPr>
              <w:rPr>
                <w:lang w:val="en-AU"/>
              </w:rPr>
            </w:pPr>
            <w:r>
              <w:rPr>
                <w:lang w:val="en-AU"/>
              </w:rPr>
              <w:t>1</w:t>
            </w:r>
            <w:r w:rsidR="005F3298">
              <w:rPr>
                <w:lang w:val="en-AU"/>
              </w:rPr>
              <w:t>0</w:t>
            </w:r>
            <w:r w:rsidR="00705FFB">
              <w:rPr>
                <w:lang w:val="en-AU"/>
              </w:rPr>
              <w:t>.15-10.30</w:t>
            </w:r>
          </w:p>
        </w:tc>
        <w:tc>
          <w:tcPr>
            <w:tcW w:w="5670" w:type="dxa"/>
            <w:tcMar/>
          </w:tcPr>
          <w:p w:rsidR="00377898" w:rsidP="00D7728E" w:rsidRDefault="00556D7F" w14:paraId="2BCEDF02" w14:textId="44F30859">
            <w:pPr>
              <w:rPr>
                <w:lang w:val="en-AU"/>
              </w:rPr>
            </w:pPr>
            <w:r w:rsidRPr="5381D280" w:rsidR="5381D280">
              <w:rPr>
                <w:lang w:val="en-AU"/>
              </w:rPr>
              <w:t>The resources - Real Care the Second Time Around project</w:t>
            </w:r>
          </w:p>
        </w:tc>
        <w:tc>
          <w:tcPr>
            <w:tcW w:w="1705" w:type="dxa"/>
            <w:tcMar/>
          </w:tcPr>
          <w:p w:rsidR="0011095E" w:rsidP="00D7728E" w:rsidRDefault="0011095E" w14:paraId="3A4E1A81" w14:textId="11023C84">
            <w:pPr>
              <w:rPr>
                <w:lang w:val="en-AU"/>
              </w:rPr>
            </w:pPr>
          </w:p>
        </w:tc>
      </w:tr>
      <w:tr w:rsidR="0011095E" w:rsidTr="5381D280" w14:paraId="7782640C" w14:textId="77777777">
        <w:tc>
          <w:tcPr>
            <w:tcW w:w="1975" w:type="dxa"/>
            <w:tcMar/>
          </w:tcPr>
          <w:p w:rsidR="0011095E" w:rsidP="00D7728E" w:rsidRDefault="00070DC2" w14:paraId="14C918B3" w14:textId="0B590450">
            <w:pPr>
              <w:rPr>
                <w:lang w:val="en-AU"/>
              </w:rPr>
            </w:pPr>
            <w:r>
              <w:rPr>
                <w:lang w:val="en-AU"/>
              </w:rPr>
              <w:t>1</w:t>
            </w:r>
            <w:r w:rsidR="005F3298">
              <w:rPr>
                <w:lang w:val="en-AU"/>
              </w:rPr>
              <w:t>0</w:t>
            </w:r>
            <w:r w:rsidR="00A2247D">
              <w:rPr>
                <w:lang w:val="en-AU"/>
              </w:rPr>
              <w:t>.30-11</w:t>
            </w:r>
          </w:p>
        </w:tc>
        <w:tc>
          <w:tcPr>
            <w:tcW w:w="5670" w:type="dxa"/>
            <w:tcMar/>
          </w:tcPr>
          <w:p w:rsidR="0011095E" w:rsidP="00D7728E" w:rsidRDefault="005327DE" w14:paraId="01C55AAE" w14:textId="09CF80A1">
            <w:pPr>
              <w:rPr>
                <w:lang w:val="en-AU"/>
              </w:rPr>
            </w:pPr>
            <w:r>
              <w:rPr>
                <w:lang w:val="en-AU"/>
              </w:rPr>
              <w:t>Care leaver support service</w:t>
            </w:r>
            <w:r w:rsidR="00070DC2">
              <w:rPr>
                <w:lang w:val="en-AU"/>
              </w:rPr>
              <w:t xml:space="preserve"> counsellor – barriers for Forgotten Australians and Care Leavers</w:t>
            </w:r>
          </w:p>
        </w:tc>
        <w:tc>
          <w:tcPr>
            <w:tcW w:w="1705" w:type="dxa"/>
            <w:tcMar/>
          </w:tcPr>
          <w:p w:rsidR="0011095E" w:rsidP="00D7728E" w:rsidRDefault="0011095E" w14:paraId="0B347BEA" w14:textId="7E128F24">
            <w:pPr>
              <w:rPr>
                <w:lang w:val="en-AU"/>
              </w:rPr>
            </w:pPr>
          </w:p>
        </w:tc>
      </w:tr>
      <w:tr w:rsidR="0011095E" w:rsidTr="5381D280" w14:paraId="0F64D354" w14:textId="77777777">
        <w:tc>
          <w:tcPr>
            <w:tcW w:w="1975" w:type="dxa"/>
            <w:tcMar/>
          </w:tcPr>
          <w:p w:rsidR="0011095E" w:rsidP="00D7728E" w:rsidRDefault="00A47484" w14:paraId="60451F5A" w14:textId="00451D97">
            <w:pPr>
              <w:rPr>
                <w:lang w:val="en-AU"/>
              </w:rPr>
            </w:pPr>
            <w:r>
              <w:rPr>
                <w:lang w:val="en-AU"/>
              </w:rPr>
              <w:t>11-</w:t>
            </w:r>
            <w:r w:rsidR="00436766">
              <w:rPr>
                <w:lang w:val="en-AU"/>
              </w:rPr>
              <w:t>1</w:t>
            </w:r>
            <w:r w:rsidR="00A2247D">
              <w:rPr>
                <w:lang w:val="en-AU"/>
              </w:rPr>
              <w:t>1.30</w:t>
            </w:r>
          </w:p>
        </w:tc>
        <w:tc>
          <w:tcPr>
            <w:tcW w:w="5670" w:type="dxa"/>
            <w:tcMar/>
          </w:tcPr>
          <w:p w:rsidR="0011095E" w:rsidP="35D574B5" w:rsidRDefault="00070DC2" w14:paraId="56D0AC1E" w14:textId="4EB49257">
            <w:pPr>
              <w:pStyle w:val="Normal"/>
              <w:rPr>
                <w:lang w:val="en-AU"/>
              </w:rPr>
            </w:pPr>
            <w:r w:rsidRPr="5381D280" w:rsidR="5381D280">
              <w:rPr>
                <w:lang w:val="en-AU"/>
              </w:rPr>
              <w:t>Trauma</w:t>
            </w:r>
            <w:r w:rsidRPr="5381D280" w:rsidR="5381D280">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aware and healing</w:t>
            </w:r>
            <w:r w:rsidRPr="5381D280" w:rsidR="5381D280">
              <w:rPr>
                <w:lang w:val="en-AU"/>
              </w:rPr>
              <w:t xml:space="preserve"> informed aged care for Forgotten Australians and Care Leavers – what does it mean for us?</w:t>
            </w:r>
          </w:p>
        </w:tc>
        <w:tc>
          <w:tcPr>
            <w:tcW w:w="1705" w:type="dxa"/>
            <w:tcMar/>
          </w:tcPr>
          <w:p w:rsidR="0011095E" w:rsidP="00D7728E" w:rsidRDefault="0011095E" w14:paraId="1E67CE5F" w14:textId="290A531D">
            <w:pPr>
              <w:rPr>
                <w:lang w:val="en-AU"/>
              </w:rPr>
            </w:pPr>
          </w:p>
        </w:tc>
      </w:tr>
      <w:tr w:rsidR="00BB23FE" w:rsidTr="5381D280" w14:paraId="48C96407" w14:textId="77777777">
        <w:tc>
          <w:tcPr>
            <w:tcW w:w="1975" w:type="dxa"/>
            <w:tcMar/>
          </w:tcPr>
          <w:p w:rsidR="00BB23FE" w:rsidP="00D7728E" w:rsidRDefault="00BB23FE" w14:paraId="77CD4F5C" w14:textId="7D3633E5">
            <w:pPr>
              <w:rPr>
                <w:lang w:val="en-AU"/>
              </w:rPr>
            </w:pPr>
            <w:r>
              <w:rPr>
                <w:lang w:val="en-AU"/>
              </w:rPr>
              <w:t>1</w:t>
            </w:r>
            <w:r w:rsidR="005F3298">
              <w:rPr>
                <w:lang w:val="en-AU"/>
              </w:rPr>
              <w:t>1</w:t>
            </w:r>
            <w:r w:rsidR="00A2247D">
              <w:rPr>
                <w:lang w:val="en-AU"/>
              </w:rPr>
              <w:t>.30-11.45</w:t>
            </w:r>
          </w:p>
        </w:tc>
        <w:tc>
          <w:tcPr>
            <w:tcW w:w="5670" w:type="dxa"/>
            <w:tcMar/>
          </w:tcPr>
          <w:p w:rsidR="00BB23FE" w:rsidP="00D7728E" w:rsidRDefault="00593DE6" w14:paraId="1A6A80F9" w14:textId="56B678C1">
            <w:pPr>
              <w:rPr>
                <w:lang w:val="en-AU"/>
              </w:rPr>
            </w:pPr>
            <w:r>
              <w:rPr>
                <w:lang w:val="en-AU"/>
              </w:rPr>
              <w:t xml:space="preserve">Thanks and </w:t>
            </w:r>
            <w:r w:rsidR="00BB23FE">
              <w:rPr>
                <w:lang w:val="en-AU"/>
              </w:rPr>
              <w:t>Close</w:t>
            </w:r>
          </w:p>
        </w:tc>
        <w:tc>
          <w:tcPr>
            <w:tcW w:w="1705" w:type="dxa"/>
            <w:tcMar/>
          </w:tcPr>
          <w:p w:rsidR="00BB23FE" w:rsidP="00D7728E" w:rsidRDefault="00BB23FE" w14:paraId="02E29060" w14:textId="57C0571E">
            <w:pPr>
              <w:rPr>
                <w:lang w:val="en-AU"/>
              </w:rPr>
            </w:pPr>
          </w:p>
        </w:tc>
      </w:tr>
      <w:tr w:rsidR="00593DE6" w:rsidTr="5381D280" w14:paraId="4367FC51" w14:textId="77777777">
        <w:tc>
          <w:tcPr>
            <w:tcW w:w="1975" w:type="dxa"/>
            <w:tcMar/>
          </w:tcPr>
          <w:p w:rsidR="00593DE6" w:rsidP="00D7728E" w:rsidRDefault="00593DE6" w14:paraId="01AEC65D" w14:textId="2DBE0B72">
            <w:pPr>
              <w:rPr>
                <w:lang w:val="en-AU"/>
              </w:rPr>
            </w:pPr>
            <w:r>
              <w:rPr>
                <w:lang w:val="en-AU"/>
              </w:rPr>
              <w:t>1</w:t>
            </w:r>
            <w:r w:rsidR="005F3298">
              <w:rPr>
                <w:lang w:val="en-AU"/>
              </w:rPr>
              <w:t>1</w:t>
            </w:r>
            <w:r>
              <w:rPr>
                <w:lang w:val="en-AU"/>
              </w:rPr>
              <w:t>.</w:t>
            </w:r>
            <w:r w:rsidR="00A2247D">
              <w:rPr>
                <w:lang w:val="en-AU"/>
              </w:rPr>
              <w:t>4</w:t>
            </w:r>
            <w:r>
              <w:rPr>
                <w:lang w:val="en-AU"/>
              </w:rPr>
              <w:t>5-1</w:t>
            </w:r>
            <w:r w:rsidR="005F3298">
              <w:rPr>
                <w:lang w:val="en-AU"/>
              </w:rPr>
              <w:t>2</w:t>
            </w:r>
            <w:r>
              <w:rPr>
                <w:lang w:val="en-AU"/>
              </w:rPr>
              <w:t>.</w:t>
            </w:r>
            <w:r w:rsidR="00A2247D">
              <w:rPr>
                <w:lang w:val="en-AU"/>
              </w:rPr>
              <w:t>4</w:t>
            </w:r>
            <w:r>
              <w:rPr>
                <w:lang w:val="en-AU"/>
              </w:rPr>
              <w:t>5</w:t>
            </w:r>
          </w:p>
        </w:tc>
        <w:tc>
          <w:tcPr>
            <w:tcW w:w="5670" w:type="dxa"/>
            <w:tcMar/>
          </w:tcPr>
          <w:p w:rsidR="00593DE6" w:rsidP="00D7728E" w:rsidRDefault="00593DE6" w14:paraId="28FC80EE" w14:textId="17559ACF">
            <w:pPr>
              <w:rPr>
                <w:lang w:val="en-AU"/>
              </w:rPr>
            </w:pPr>
            <w:r>
              <w:rPr>
                <w:lang w:val="en-AU"/>
              </w:rPr>
              <w:t>Lunch</w:t>
            </w:r>
          </w:p>
        </w:tc>
        <w:tc>
          <w:tcPr>
            <w:tcW w:w="1705" w:type="dxa"/>
            <w:tcMar/>
          </w:tcPr>
          <w:p w:rsidR="00593DE6" w:rsidP="00D7728E" w:rsidRDefault="00593DE6" w14:paraId="79EAE534" w14:textId="77777777">
            <w:pPr>
              <w:rPr>
                <w:lang w:val="en-AU"/>
              </w:rPr>
            </w:pPr>
          </w:p>
        </w:tc>
      </w:tr>
    </w:tbl>
    <w:p w:rsidR="004C6CA7" w:rsidP="00F62213" w:rsidRDefault="004C6CA7" w14:paraId="5383F700" w14:textId="77777777">
      <w:pPr>
        <w:rPr>
          <w:lang w:val="en-AU"/>
        </w:rPr>
      </w:pPr>
    </w:p>
    <w:p w:rsidR="00E3514C" w:rsidP="00E3514C" w:rsidRDefault="00705FFB" w14:paraId="5EB9DAA0" w14:textId="1A0E347D">
      <w:pPr>
        <w:spacing w:after="0"/>
        <w:rPr>
          <w:b/>
          <w:bCs/>
          <w:lang w:val="en-AU"/>
        </w:rPr>
      </w:pPr>
      <w:r>
        <w:rPr>
          <w:b/>
          <w:bCs/>
          <w:lang w:val="en-AU"/>
        </w:rPr>
        <w:t>4 weeks from launch</w:t>
      </w:r>
    </w:p>
    <w:p w:rsidRPr="001F0A70" w:rsidR="00E3514C" w:rsidP="00E3514C" w:rsidRDefault="00E3514C" w14:paraId="37CF8FD6" w14:textId="77777777">
      <w:pPr>
        <w:spacing w:after="0"/>
        <w:rPr>
          <w:b/>
          <w:bCs/>
          <w:lang w:val="en-AU"/>
        </w:rPr>
      </w:pPr>
    </w:p>
    <w:tbl>
      <w:tblPr>
        <w:tblStyle w:val="TableGrid"/>
        <w:tblW w:w="0" w:type="auto"/>
        <w:tblLook w:val="04A0" w:firstRow="1" w:lastRow="0" w:firstColumn="1" w:lastColumn="0" w:noHBand="0" w:noVBand="1"/>
      </w:tblPr>
      <w:tblGrid>
        <w:gridCol w:w="4045"/>
        <w:gridCol w:w="1710"/>
        <w:gridCol w:w="3595"/>
      </w:tblGrid>
      <w:tr w:rsidRPr="00282663" w:rsidR="008554F0" w:rsidTr="617D7D04" w14:paraId="33C1C643" w14:textId="77777777">
        <w:tc>
          <w:tcPr>
            <w:tcW w:w="4045" w:type="dxa"/>
            <w:shd w:val="clear" w:color="auto" w:fill="000000" w:themeFill="text1"/>
            <w:tcMar/>
          </w:tcPr>
          <w:p w:rsidRPr="00282663" w:rsidR="00E3514C" w:rsidRDefault="0064211E" w14:paraId="30CDE819" w14:textId="279FDC2E">
            <w:pPr>
              <w:rPr>
                <w:b/>
                <w:bCs/>
                <w:color w:val="FFFFFF" w:themeColor="background1"/>
                <w:lang w:val="en-AU"/>
              </w:rPr>
            </w:pPr>
            <w:r>
              <w:rPr>
                <w:b/>
                <w:bCs/>
                <w:color w:val="FFFFFF" w:themeColor="background1"/>
                <w:lang w:val="en-AU"/>
              </w:rPr>
              <w:t>Action</w:t>
            </w:r>
          </w:p>
        </w:tc>
        <w:tc>
          <w:tcPr>
            <w:tcW w:w="1710" w:type="dxa"/>
            <w:shd w:val="clear" w:color="auto" w:fill="000000" w:themeFill="text1"/>
            <w:tcMar/>
          </w:tcPr>
          <w:p w:rsidRPr="00282663" w:rsidR="00E3514C" w:rsidRDefault="0064211E" w14:paraId="664DDB60" w14:textId="39BEC1B0">
            <w:pPr>
              <w:rPr>
                <w:b/>
                <w:bCs/>
                <w:color w:val="FFFFFF" w:themeColor="background1"/>
                <w:lang w:val="en-AU"/>
              </w:rPr>
            </w:pPr>
            <w:r>
              <w:rPr>
                <w:b/>
                <w:bCs/>
                <w:color w:val="FFFFFF" w:themeColor="background1"/>
                <w:lang w:val="en-AU"/>
              </w:rPr>
              <w:t>Responsibility</w:t>
            </w:r>
          </w:p>
        </w:tc>
        <w:tc>
          <w:tcPr>
            <w:tcW w:w="3595" w:type="dxa"/>
            <w:shd w:val="clear" w:color="auto" w:fill="000000" w:themeFill="text1"/>
            <w:tcMar/>
          </w:tcPr>
          <w:p w:rsidRPr="00282663" w:rsidR="00E3514C" w:rsidRDefault="0064211E" w14:paraId="53E5D8FA" w14:textId="4140BC43">
            <w:pPr>
              <w:rPr>
                <w:b/>
                <w:bCs/>
                <w:color w:val="FFFFFF" w:themeColor="background1"/>
                <w:lang w:val="en-AU"/>
              </w:rPr>
            </w:pPr>
            <w:r>
              <w:rPr>
                <w:b/>
                <w:bCs/>
                <w:color w:val="FFFFFF" w:themeColor="background1"/>
                <w:lang w:val="en-AU"/>
              </w:rPr>
              <w:t>Comments</w:t>
            </w:r>
          </w:p>
        </w:tc>
      </w:tr>
      <w:tr w:rsidR="008554F0" w:rsidTr="617D7D04" w14:paraId="35FDEBCF" w14:textId="77777777">
        <w:tc>
          <w:tcPr>
            <w:tcW w:w="4045" w:type="dxa"/>
            <w:tcMar/>
          </w:tcPr>
          <w:p w:rsidR="00E3514C" w:rsidRDefault="0064211E" w14:paraId="2BDFD135" w14:textId="0052D85D">
            <w:pPr>
              <w:rPr>
                <w:lang w:val="en-AU"/>
              </w:rPr>
            </w:pPr>
            <w:r>
              <w:rPr>
                <w:lang w:val="en-AU"/>
              </w:rPr>
              <w:t>Put together list of invitees</w:t>
            </w:r>
            <w:r w:rsidR="00E53374">
              <w:rPr>
                <w:lang w:val="en-AU"/>
              </w:rPr>
              <w:t xml:space="preserve"> and contact details</w:t>
            </w:r>
          </w:p>
        </w:tc>
        <w:tc>
          <w:tcPr>
            <w:tcW w:w="1710" w:type="dxa"/>
            <w:tcMar/>
          </w:tcPr>
          <w:p w:rsidR="00E3514C" w:rsidRDefault="00E3514C" w14:paraId="46CA33DD" w14:textId="2E005E5A">
            <w:pPr>
              <w:rPr>
                <w:lang w:val="en-AU"/>
              </w:rPr>
            </w:pPr>
          </w:p>
        </w:tc>
        <w:tc>
          <w:tcPr>
            <w:tcW w:w="3595" w:type="dxa"/>
            <w:tcMar/>
          </w:tcPr>
          <w:p w:rsidR="00E3514C" w:rsidRDefault="00E3514C" w14:paraId="56347874" w14:textId="5F306C59">
            <w:pPr>
              <w:rPr>
                <w:lang w:val="en-AU"/>
              </w:rPr>
            </w:pPr>
          </w:p>
        </w:tc>
      </w:tr>
      <w:tr w:rsidR="008554F0" w:rsidTr="617D7D04" w14:paraId="1583E2F6" w14:textId="77777777">
        <w:tc>
          <w:tcPr>
            <w:tcW w:w="4045" w:type="dxa"/>
            <w:tcMar/>
          </w:tcPr>
          <w:p w:rsidR="00E3514C" w:rsidRDefault="00E53374" w14:paraId="694C2CBA" w14:textId="28E4E93D">
            <w:pPr>
              <w:rPr>
                <w:lang w:val="en-AU"/>
              </w:rPr>
            </w:pPr>
            <w:r>
              <w:rPr>
                <w:lang w:val="en-AU"/>
              </w:rPr>
              <w:t xml:space="preserve">Develop </w:t>
            </w:r>
            <w:r w:rsidR="008554F0">
              <w:rPr>
                <w:lang w:val="en-AU"/>
              </w:rPr>
              <w:t xml:space="preserve">external </w:t>
            </w:r>
            <w:r>
              <w:rPr>
                <w:lang w:val="en-AU"/>
              </w:rPr>
              <w:t>invitation letter</w:t>
            </w:r>
          </w:p>
        </w:tc>
        <w:tc>
          <w:tcPr>
            <w:tcW w:w="1710" w:type="dxa"/>
            <w:tcMar/>
          </w:tcPr>
          <w:p w:rsidR="00E3514C" w:rsidRDefault="00705FFB" w14:paraId="2A5CD52E" w14:textId="45627DD0">
            <w:pPr>
              <w:rPr>
                <w:lang w:val="en-AU"/>
              </w:rPr>
            </w:pPr>
          </w:p>
        </w:tc>
        <w:tc>
          <w:tcPr>
            <w:tcW w:w="3595" w:type="dxa"/>
            <w:tcMar/>
          </w:tcPr>
          <w:p w:rsidR="000145AD" w:rsidRDefault="000145AD" w14:paraId="466B17FB" w14:textId="29CE7B10">
            <w:pPr>
              <w:rPr>
                <w:lang w:val="en-AU"/>
              </w:rPr>
            </w:pPr>
          </w:p>
        </w:tc>
      </w:tr>
      <w:tr w:rsidR="008554F0" w:rsidTr="617D7D04" w14:paraId="683430DC" w14:textId="77777777">
        <w:tc>
          <w:tcPr>
            <w:tcW w:w="4045" w:type="dxa"/>
            <w:tcMar/>
          </w:tcPr>
          <w:p w:rsidR="00E3514C" w:rsidRDefault="008554F0" w14:paraId="7FA6A49F" w14:textId="30BE579A">
            <w:pPr>
              <w:rPr>
                <w:lang w:val="en-AU"/>
              </w:rPr>
            </w:pPr>
            <w:r>
              <w:rPr>
                <w:lang w:val="en-AU"/>
              </w:rPr>
              <w:t xml:space="preserve">Develop staff communication and invitation </w:t>
            </w:r>
          </w:p>
        </w:tc>
        <w:tc>
          <w:tcPr>
            <w:tcW w:w="1710" w:type="dxa"/>
            <w:tcMar/>
          </w:tcPr>
          <w:p w:rsidR="00E3514C" w:rsidRDefault="00533BF3" w14:paraId="37065CE0" w14:textId="6D87BA02">
            <w:pPr>
              <w:rPr>
                <w:lang w:val="en-AU"/>
              </w:rPr>
            </w:pPr>
          </w:p>
        </w:tc>
        <w:tc>
          <w:tcPr>
            <w:tcW w:w="3595" w:type="dxa"/>
            <w:tcMar/>
          </w:tcPr>
          <w:p w:rsidR="00E3514C" w:rsidRDefault="00E3514C" w14:paraId="0A25D39F" w14:textId="1D8481B9">
            <w:pPr>
              <w:rPr>
                <w:lang w:val="en-AU"/>
              </w:rPr>
            </w:pPr>
          </w:p>
        </w:tc>
      </w:tr>
      <w:tr w:rsidR="008554F0" w:rsidTr="617D7D04" w14:paraId="78139512" w14:textId="77777777">
        <w:tc>
          <w:tcPr>
            <w:tcW w:w="4045" w:type="dxa"/>
            <w:tcMar/>
          </w:tcPr>
          <w:p w:rsidR="00E3514C" w:rsidRDefault="00DB7698" w14:paraId="3543474E" w14:textId="2226BCEB">
            <w:pPr>
              <w:rPr>
                <w:lang w:val="en-AU"/>
              </w:rPr>
            </w:pPr>
            <w:r>
              <w:rPr>
                <w:lang w:val="en-AU"/>
              </w:rPr>
              <w:t>Develop resident communication and invitation</w:t>
            </w:r>
          </w:p>
        </w:tc>
        <w:tc>
          <w:tcPr>
            <w:tcW w:w="1710" w:type="dxa"/>
            <w:tcMar/>
          </w:tcPr>
          <w:p w:rsidR="00E3514C" w:rsidRDefault="00533BF3" w14:paraId="0F07C1E4" w14:textId="19383FDA">
            <w:pPr>
              <w:rPr>
                <w:lang w:val="en-AU"/>
              </w:rPr>
            </w:pPr>
          </w:p>
        </w:tc>
        <w:tc>
          <w:tcPr>
            <w:tcW w:w="3595" w:type="dxa"/>
            <w:tcMar/>
          </w:tcPr>
          <w:p w:rsidR="00E3514C" w:rsidRDefault="00E3514C" w14:paraId="37A60B7D" w14:textId="6E0B5B15">
            <w:pPr>
              <w:rPr>
                <w:lang w:val="en-AU"/>
              </w:rPr>
            </w:pPr>
          </w:p>
        </w:tc>
      </w:tr>
      <w:tr w:rsidR="000D34BB" w:rsidTr="617D7D04" w14:paraId="1BB6F748" w14:textId="77777777">
        <w:tc>
          <w:tcPr>
            <w:tcW w:w="4045" w:type="dxa"/>
            <w:tcMar/>
          </w:tcPr>
          <w:p w:rsidR="000D34BB" w:rsidRDefault="00D32532" w14:paraId="08F746DA" w14:textId="5EF1782C">
            <w:pPr>
              <w:rPr>
                <w:lang w:val="en-AU"/>
              </w:rPr>
            </w:pPr>
            <w:r w:rsidRPr="617D7D04" w:rsidR="617D7D04">
              <w:rPr>
                <w:lang w:val="en-AU"/>
              </w:rPr>
              <w:t xml:space="preserve">Arrange briefing with </w:t>
            </w:r>
            <w:r w:rsidRPr="617D7D04" w:rsidR="617D7D04">
              <w:rPr>
                <w:lang w:val="en-AU"/>
              </w:rPr>
              <w:t>care leaver</w:t>
            </w:r>
            <w:r w:rsidRPr="617D7D04" w:rsidR="617D7D04">
              <w:rPr>
                <w:lang w:val="en-AU"/>
              </w:rPr>
              <w:t xml:space="preserve"> support service</w:t>
            </w:r>
          </w:p>
        </w:tc>
        <w:tc>
          <w:tcPr>
            <w:tcW w:w="1710" w:type="dxa"/>
            <w:tcMar/>
          </w:tcPr>
          <w:p w:rsidR="000D34BB" w:rsidRDefault="000D34BB" w14:paraId="1165C901" w14:textId="4DF835F9">
            <w:pPr>
              <w:rPr>
                <w:lang w:val="en-AU"/>
              </w:rPr>
            </w:pPr>
          </w:p>
        </w:tc>
        <w:tc>
          <w:tcPr>
            <w:tcW w:w="3595" w:type="dxa"/>
            <w:tcMar/>
          </w:tcPr>
          <w:p w:rsidR="000D34BB" w:rsidRDefault="000D34BB" w14:paraId="08DCDA7F" w14:textId="463B7F27">
            <w:pPr>
              <w:rPr>
                <w:lang w:val="en-AU"/>
              </w:rPr>
            </w:pPr>
          </w:p>
        </w:tc>
      </w:tr>
      <w:tr w:rsidR="00C3311A" w:rsidTr="617D7D04" w14:paraId="2B62B506" w14:textId="77777777">
        <w:tc>
          <w:tcPr>
            <w:tcW w:w="4045" w:type="dxa"/>
            <w:tcMar/>
          </w:tcPr>
          <w:p w:rsidR="00C3311A" w:rsidRDefault="00C3311A" w14:paraId="7F662A5C" w14:textId="7646E730">
            <w:pPr>
              <w:rPr>
                <w:lang w:val="en-AU"/>
              </w:rPr>
            </w:pPr>
            <w:r>
              <w:rPr>
                <w:lang w:val="en-AU"/>
              </w:rPr>
              <w:t>Media engagement strategy</w:t>
            </w:r>
          </w:p>
        </w:tc>
        <w:tc>
          <w:tcPr>
            <w:tcW w:w="1710" w:type="dxa"/>
            <w:tcMar/>
          </w:tcPr>
          <w:p w:rsidR="00C3311A" w:rsidRDefault="00C3311A" w14:paraId="0D74184A" w14:textId="7389D202">
            <w:pPr>
              <w:rPr>
                <w:lang w:val="en-AU"/>
              </w:rPr>
            </w:pPr>
          </w:p>
        </w:tc>
        <w:tc>
          <w:tcPr>
            <w:tcW w:w="3595" w:type="dxa"/>
            <w:tcMar/>
          </w:tcPr>
          <w:p w:rsidR="00C3311A" w:rsidRDefault="00C3311A" w14:paraId="39D494F1" w14:textId="77777777">
            <w:pPr>
              <w:rPr>
                <w:lang w:val="en-AU"/>
              </w:rPr>
            </w:pPr>
          </w:p>
        </w:tc>
      </w:tr>
    </w:tbl>
    <w:p w:rsidR="00E3514C" w:rsidP="00F62213" w:rsidRDefault="00E3514C" w14:paraId="6D749381" w14:textId="77777777">
      <w:pPr>
        <w:rPr>
          <w:b/>
          <w:bCs/>
          <w:lang w:val="en-AU"/>
        </w:rPr>
      </w:pPr>
    </w:p>
    <w:p w:rsidR="006A6824" w:rsidP="006A6824" w:rsidRDefault="00533BF3" w14:paraId="743611AF" w14:textId="1B99D3D7">
      <w:pPr>
        <w:spacing w:after="0"/>
        <w:rPr>
          <w:b/>
          <w:bCs/>
          <w:lang w:val="en-AU"/>
        </w:rPr>
      </w:pPr>
      <w:r>
        <w:rPr>
          <w:b/>
          <w:bCs/>
          <w:lang w:val="en-AU"/>
        </w:rPr>
        <w:t>3 weeks from launch</w:t>
      </w:r>
    </w:p>
    <w:p w:rsidRPr="001F0A70" w:rsidR="006A6824" w:rsidP="006A6824" w:rsidRDefault="006A6824" w14:paraId="59515B63" w14:textId="77777777">
      <w:pPr>
        <w:spacing w:after="0"/>
        <w:rPr>
          <w:b/>
          <w:bCs/>
          <w:lang w:val="en-AU"/>
        </w:rPr>
      </w:pPr>
    </w:p>
    <w:tbl>
      <w:tblPr>
        <w:tblStyle w:val="TableGrid"/>
        <w:tblW w:w="0" w:type="auto"/>
        <w:tblLook w:val="04A0" w:firstRow="1" w:lastRow="0" w:firstColumn="1" w:lastColumn="0" w:noHBand="0" w:noVBand="1"/>
      </w:tblPr>
      <w:tblGrid>
        <w:gridCol w:w="3415"/>
        <w:gridCol w:w="3060"/>
        <w:gridCol w:w="2875"/>
      </w:tblGrid>
      <w:tr w:rsidRPr="00282663" w:rsidR="009C0E3B" w:rsidTr="617D7D04" w14:paraId="4EEE892C" w14:textId="77777777">
        <w:tc>
          <w:tcPr>
            <w:tcW w:w="3415" w:type="dxa"/>
            <w:shd w:val="clear" w:color="auto" w:fill="000000" w:themeFill="text1"/>
            <w:tcMar/>
          </w:tcPr>
          <w:p w:rsidRPr="00282663" w:rsidR="00E53374" w:rsidRDefault="00E53374" w14:paraId="50B6446B" w14:textId="77777777">
            <w:pPr>
              <w:rPr>
                <w:b/>
                <w:bCs/>
                <w:color w:val="FFFFFF" w:themeColor="background1"/>
                <w:lang w:val="en-AU"/>
              </w:rPr>
            </w:pPr>
            <w:r>
              <w:rPr>
                <w:b/>
                <w:bCs/>
                <w:color w:val="FFFFFF" w:themeColor="background1"/>
                <w:lang w:val="en-AU"/>
              </w:rPr>
              <w:t>Action</w:t>
            </w:r>
          </w:p>
        </w:tc>
        <w:tc>
          <w:tcPr>
            <w:tcW w:w="3060" w:type="dxa"/>
            <w:shd w:val="clear" w:color="auto" w:fill="000000" w:themeFill="text1"/>
            <w:tcMar/>
          </w:tcPr>
          <w:p w:rsidRPr="00282663" w:rsidR="00E53374" w:rsidRDefault="00E53374" w14:paraId="7B6B91B0" w14:textId="77777777">
            <w:pPr>
              <w:rPr>
                <w:b/>
                <w:bCs/>
                <w:color w:val="FFFFFF" w:themeColor="background1"/>
                <w:lang w:val="en-AU"/>
              </w:rPr>
            </w:pPr>
            <w:r>
              <w:rPr>
                <w:b/>
                <w:bCs/>
                <w:color w:val="FFFFFF" w:themeColor="background1"/>
                <w:lang w:val="en-AU"/>
              </w:rPr>
              <w:t>Responsibility</w:t>
            </w:r>
          </w:p>
        </w:tc>
        <w:tc>
          <w:tcPr>
            <w:tcW w:w="2875" w:type="dxa"/>
            <w:shd w:val="clear" w:color="auto" w:fill="000000" w:themeFill="text1"/>
            <w:tcMar/>
          </w:tcPr>
          <w:p w:rsidRPr="00282663" w:rsidR="00E53374" w:rsidRDefault="00E53374" w14:paraId="68C0FE74" w14:textId="77777777">
            <w:pPr>
              <w:rPr>
                <w:b/>
                <w:bCs/>
                <w:color w:val="FFFFFF" w:themeColor="background1"/>
                <w:lang w:val="en-AU"/>
              </w:rPr>
            </w:pPr>
            <w:r>
              <w:rPr>
                <w:b/>
                <w:bCs/>
                <w:color w:val="FFFFFF" w:themeColor="background1"/>
                <w:lang w:val="en-AU"/>
              </w:rPr>
              <w:t>Comments</w:t>
            </w:r>
          </w:p>
        </w:tc>
      </w:tr>
      <w:tr w:rsidR="00E53374" w:rsidTr="617D7D04" w14:paraId="48892D0A" w14:textId="77777777">
        <w:tc>
          <w:tcPr>
            <w:tcW w:w="3415" w:type="dxa"/>
            <w:tcMar/>
          </w:tcPr>
          <w:p w:rsidR="00E53374" w:rsidRDefault="00E53374" w14:paraId="30113F71" w14:textId="11E0B83B">
            <w:pPr>
              <w:rPr>
                <w:lang w:val="en-AU"/>
              </w:rPr>
            </w:pPr>
            <w:r>
              <w:rPr>
                <w:lang w:val="en-AU"/>
              </w:rPr>
              <w:t>Send out invitations</w:t>
            </w:r>
          </w:p>
        </w:tc>
        <w:tc>
          <w:tcPr>
            <w:tcW w:w="3060" w:type="dxa"/>
            <w:tcMar/>
          </w:tcPr>
          <w:p w:rsidR="00E53374" w:rsidRDefault="00E53374" w14:paraId="20BB9F74" w14:textId="7760938D">
            <w:pPr>
              <w:rPr>
                <w:lang w:val="en-AU"/>
              </w:rPr>
            </w:pPr>
          </w:p>
        </w:tc>
        <w:tc>
          <w:tcPr>
            <w:tcW w:w="2875" w:type="dxa"/>
            <w:tcMar/>
          </w:tcPr>
          <w:p w:rsidR="00E53374" w:rsidRDefault="00E53374" w14:paraId="58E0F0F8" w14:textId="77777777">
            <w:pPr>
              <w:rPr>
                <w:lang w:val="en-AU"/>
              </w:rPr>
            </w:pPr>
          </w:p>
        </w:tc>
      </w:tr>
      <w:tr w:rsidR="00AD4B91" w:rsidTr="617D7D04" w14:paraId="567A768E" w14:textId="77777777">
        <w:tc>
          <w:tcPr>
            <w:tcW w:w="3415" w:type="dxa"/>
            <w:tcMar/>
          </w:tcPr>
          <w:p w:rsidR="00AD4B91" w:rsidRDefault="00AD4B91" w14:paraId="120A1B69" w14:textId="49DFAB13">
            <w:pPr>
              <w:rPr>
                <w:lang w:val="en-AU"/>
              </w:rPr>
            </w:pPr>
            <w:r>
              <w:rPr>
                <w:lang w:val="en-AU"/>
              </w:rPr>
              <w:t>Engage staff</w:t>
            </w:r>
          </w:p>
        </w:tc>
        <w:tc>
          <w:tcPr>
            <w:tcW w:w="3060" w:type="dxa"/>
            <w:tcMar/>
          </w:tcPr>
          <w:p w:rsidR="00AD4B91" w:rsidRDefault="00AD4B91" w14:paraId="28CA58C6" w14:textId="4F098E1E">
            <w:pPr>
              <w:rPr>
                <w:lang w:val="en-AU"/>
              </w:rPr>
            </w:pPr>
          </w:p>
        </w:tc>
        <w:tc>
          <w:tcPr>
            <w:tcW w:w="2875" w:type="dxa"/>
            <w:tcMar/>
          </w:tcPr>
          <w:p w:rsidRPr="009C0E3B" w:rsidR="00AD4B91" w:rsidP="617D7D04" w:rsidRDefault="00C127D5" w14:paraId="75BC5E4C" w14:textId="3238462B">
            <w:pPr>
              <w:rPr>
                <w:lang w:val="en-AU"/>
              </w:rPr>
            </w:pPr>
          </w:p>
        </w:tc>
      </w:tr>
      <w:tr w:rsidR="00E53374" w:rsidTr="617D7D04" w14:paraId="07CF77E0" w14:textId="77777777">
        <w:tc>
          <w:tcPr>
            <w:tcW w:w="3415" w:type="dxa"/>
            <w:tcMar/>
          </w:tcPr>
          <w:p w:rsidR="00E53374" w:rsidRDefault="00E53374" w14:paraId="5191B565" w14:textId="2C135979">
            <w:pPr>
              <w:rPr>
                <w:lang w:val="en-AU"/>
              </w:rPr>
            </w:pPr>
            <w:r>
              <w:rPr>
                <w:lang w:val="en-AU"/>
              </w:rPr>
              <w:t>Plan catering requirements and logistics</w:t>
            </w:r>
            <w:r w:rsidR="008554F0">
              <w:rPr>
                <w:lang w:val="en-AU"/>
              </w:rPr>
              <w:t xml:space="preserve"> (room bookings</w:t>
            </w:r>
            <w:r w:rsidR="00A557FB">
              <w:rPr>
                <w:lang w:val="en-AU"/>
              </w:rPr>
              <w:t xml:space="preserve"> and requirements etc)</w:t>
            </w:r>
          </w:p>
        </w:tc>
        <w:tc>
          <w:tcPr>
            <w:tcW w:w="3060" w:type="dxa"/>
            <w:tcMar/>
          </w:tcPr>
          <w:p w:rsidR="00E53374" w:rsidRDefault="00E53374" w14:paraId="5DE8B895" w14:textId="3C9E0584">
            <w:pPr>
              <w:rPr>
                <w:lang w:val="en-AU"/>
              </w:rPr>
            </w:pPr>
          </w:p>
        </w:tc>
        <w:tc>
          <w:tcPr>
            <w:tcW w:w="2875" w:type="dxa"/>
            <w:tcMar/>
          </w:tcPr>
          <w:p w:rsidR="00E53374" w:rsidRDefault="00E53374" w14:paraId="43FE249D" w14:textId="15467305">
            <w:pPr>
              <w:rPr>
                <w:lang w:val="en-AU"/>
              </w:rPr>
            </w:pPr>
          </w:p>
        </w:tc>
      </w:tr>
      <w:tr w:rsidR="00E53374" w:rsidTr="617D7D04" w14:paraId="0DDA8056" w14:textId="77777777">
        <w:tc>
          <w:tcPr>
            <w:tcW w:w="3415" w:type="dxa"/>
            <w:tcMar/>
          </w:tcPr>
          <w:p w:rsidR="00E53374" w:rsidRDefault="00A557FB" w14:paraId="3D3681E0" w14:textId="43F7B84B">
            <w:pPr>
              <w:rPr>
                <w:lang w:val="en-AU"/>
              </w:rPr>
            </w:pPr>
            <w:r>
              <w:rPr>
                <w:lang w:val="en-AU"/>
              </w:rPr>
              <w:t xml:space="preserve">Develop annotated agenda and speaking points </w:t>
            </w:r>
          </w:p>
        </w:tc>
        <w:tc>
          <w:tcPr>
            <w:tcW w:w="3060" w:type="dxa"/>
            <w:tcMar/>
          </w:tcPr>
          <w:p w:rsidR="00E53374" w:rsidRDefault="00E53374" w14:paraId="6F213C5F" w14:textId="4AB74708">
            <w:pPr>
              <w:rPr>
                <w:lang w:val="en-AU"/>
              </w:rPr>
            </w:pPr>
          </w:p>
        </w:tc>
        <w:tc>
          <w:tcPr>
            <w:tcW w:w="2875" w:type="dxa"/>
            <w:tcMar/>
          </w:tcPr>
          <w:p w:rsidR="00E53374" w:rsidRDefault="4C226AF0" w14:paraId="69160C15" w14:textId="1165FDED">
            <w:pPr>
              <w:rPr>
                <w:lang w:val="en-AU"/>
              </w:rPr>
            </w:pPr>
            <w:r w:rsidRPr="35D574B5" w:rsidR="35D574B5">
              <w:rPr>
                <w:lang w:val="en-AU"/>
              </w:rPr>
              <w:t>Would you invite any external people to speak? Ackno</w:t>
            </w:r>
            <w:r w:rsidRPr="35D574B5" w:rsidR="35D574B5">
              <w:rPr>
                <w:lang w:val="en-AU"/>
              </w:rPr>
              <w:t>wledgement of country</w:t>
            </w:r>
            <w:r w:rsidRPr="35D574B5" w:rsidR="35D574B5">
              <w:rPr>
                <w:lang w:val="en-AU"/>
              </w:rPr>
              <w:t xml:space="preserve">  </w:t>
            </w:r>
          </w:p>
        </w:tc>
      </w:tr>
      <w:tr w:rsidR="005F5498" w:rsidTr="617D7D04" w14:paraId="1382974A" w14:textId="77777777">
        <w:tc>
          <w:tcPr>
            <w:tcW w:w="3415" w:type="dxa"/>
            <w:tcMar/>
          </w:tcPr>
          <w:p w:rsidR="005F5498" w:rsidRDefault="005F5498" w14:paraId="5C0D5AF8" w14:textId="31E4F7F1">
            <w:pPr>
              <w:rPr>
                <w:lang w:val="en-AU"/>
              </w:rPr>
            </w:pPr>
            <w:r>
              <w:rPr>
                <w:lang w:val="en-AU"/>
              </w:rPr>
              <w:t>Consider resources to be available on launch days – eg hard copy RCSTA materials, factsheets</w:t>
            </w:r>
          </w:p>
        </w:tc>
        <w:tc>
          <w:tcPr>
            <w:tcW w:w="3060" w:type="dxa"/>
            <w:tcMar/>
          </w:tcPr>
          <w:p w:rsidR="005F5498" w:rsidRDefault="005F5498" w14:paraId="0767CCB7" w14:textId="2382CAD6">
            <w:pPr>
              <w:rPr>
                <w:lang w:val="en-AU"/>
              </w:rPr>
            </w:pPr>
          </w:p>
        </w:tc>
        <w:tc>
          <w:tcPr>
            <w:tcW w:w="2875" w:type="dxa"/>
            <w:tcMar/>
          </w:tcPr>
          <w:p w:rsidR="005F5498" w:rsidRDefault="005F5498" w14:paraId="34253C2F" w14:textId="6BAC3FEE">
            <w:pPr>
              <w:rPr>
                <w:lang w:val="en-AU"/>
              </w:rPr>
            </w:pPr>
          </w:p>
        </w:tc>
      </w:tr>
      <w:tr w:rsidR="00E53374" w:rsidTr="617D7D04" w14:paraId="72842D36" w14:textId="77777777">
        <w:tc>
          <w:tcPr>
            <w:tcW w:w="3415" w:type="dxa"/>
            <w:tcMar/>
          </w:tcPr>
          <w:p w:rsidR="00E53374" w:rsidRDefault="00985A60" w14:paraId="127A1CA4" w14:textId="2EDDF073">
            <w:pPr>
              <w:rPr>
                <w:lang w:val="en-AU"/>
              </w:rPr>
            </w:pPr>
            <w:r>
              <w:rPr>
                <w:lang w:val="en-AU"/>
              </w:rPr>
              <w:t xml:space="preserve">Contact </w:t>
            </w:r>
            <w:r w:rsidR="00C3311A">
              <w:rPr>
                <w:lang w:val="en-AU"/>
              </w:rPr>
              <w:t xml:space="preserve">local </w:t>
            </w:r>
            <w:r>
              <w:rPr>
                <w:lang w:val="en-AU"/>
              </w:rPr>
              <w:t>media</w:t>
            </w:r>
          </w:p>
        </w:tc>
        <w:tc>
          <w:tcPr>
            <w:tcW w:w="3060" w:type="dxa"/>
            <w:tcMar/>
          </w:tcPr>
          <w:p w:rsidR="00E53374" w:rsidRDefault="00E53374" w14:paraId="71A9784C" w14:textId="4A1D77DC">
            <w:pPr>
              <w:rPr>
                <w:lang w:val="en-AU"/>
              </w:rPr>
            </w:pPr>
          </w:p>
        </w:tc>
        <w:tc>
          <w:tcPr>
            <w:tcW w:w="2875" w:type="dxa"/>
            <w:tcMar/>
          </w:tcPr>
          <w:p w:rsidR="00E53374" w:rsidRDefault="00E53374" w14:paraId="0D78E8B5" w14:textId="678C0A10">
            <w:pPr>
              <w:rPr>
                <w:lang w:val="en-AU"/>
              </w:rPr>
            </w:pPr>
          </w:p>
        </w:tc>
      </w:tr>
    </w:tbl>
    <w:p w:rsidR="006A6824" w:rsidP="00F62213" w:rsidRDefault="006A6824" w14:paraId="72564F88" w14:textId="77777777">
      <w:pPr>
        <w:rPr>
          <w:b/>
          <w:bCs/>
          <w:lang w:val="en-AU"/>
        </w:rPr>
      </w:pPr>
    </w:p>
    <w:p w:rsidR="006A6824" w:rsidP="006A6824" w:rsidRDefault="00533BF3" w14:paraId="798EB867" w14:textId="4BF6A340">
      <w:pPr>
        <w:spacing w:after="0"/>
        <w:rPr>
          <w:b/>
          <w:bCs/>
          <w:lang w:val="en-AU"/>
        </w:rPr>
      </w:pPr>
      <w:r>
        <w:rPr>
          <w:b/>
          <w:bCs/>
          <w:lang w:val="en-AU"/>
        </w:rPr>
        <w:t>2 weeks from launch</w:t>
      </w:r>
    </w:p>
    <w:p w:rsidRPr="001F0A70" w:rsidR="006A6824" w:rsidP="006A6824" w:rsidRDefault="006A6824" w14:paraId="73453A21" w14:textId="77777777">
      <w:pPr>
        <w:spacing w:after="0"/>
        <w:rPr>
          <w:b/>
          <w:bCs/>
          <w:lang w:val="en-AU"/>
        </w:rPr>
      </w:pPr>
    </w:p>
    <w:tbl>
      <w:tblPr>
        <w:tblStyle w:val="TableGrid"/>
        <w:tblW w:w="0" w:type="auto"/>
        <w:tblLook w:val="04A0" w:firstRow="1" w:lastRow="0" w:firstColumn="1" w:lastColumn="0" w:noHBand="0" w:noVBand="1"/>
      </w:tblPr>
      <w:tblGrid>
        <w:gridCol w:w="3415"/>
        <w:gridCol w:w="3060"/>
        <w:gridCol w:w="2875"/>
      </w:tblGrid>
      <w:tr w:rsidRPr="00282663" w:rsidR="003D6B72" w:rsidTr="4C226AF0" w14:paraId="25F6F4BB" w14:textId="77777777">
        <w:tc>
          <w:tcPr>
            <w:tcW w:w="3415" w:type="dxa"/>
            <w:shd w:val="clear" w:color="auto" w:fill="000000" w:themeFill="text1"/>
          </w:tcPr>
          <w:p w:rsidRPr="00282663" w:rsidR="00E53374" w:rsidRDefault="00E53374" w14:paraId="1EA0C31A" w14:textId="77777777">
            <w:pPr>
              <w:rPr>
                <w:b/>
                <w:bCs/>
                <w:color w:val="FFFFFF" w:themeColor="background1"/>
                <w:lang w:val="en-AU"/>
              </w:rPr>
            </w:pPr>
            <w:r>
              <w:rPr>
                <w:b/>
                <w:bCs/>
                <w:color w:val="FFFFFF" w:themeColor="background1"/>
                <w:lang w:val="en-AU"/>
              </w:rPr>
              <w:t>Action</w:t>
            </w:r>
          </w:p>
        </w:tc>
        <w:tc>
          <w:tcPr>
            <w:tcW w:w="3060" w:type="dxa"/>
            <w:shd w:val="clear" w:color="auto" w:fill="000000" w:themeFill="text1"/>
          </w:tcPr>
          <w:p w:rsidRPr="00282663" w:rsidR="00E53374" w:rsidRDefault="00E53374" w14:paraId="18698787" w14:textId="77777777">
            <w:pPr>
              <w:rPr>
                <w:b/>
                <w:bCs/>
                <w:color w:val="FFFFFF" w:themeColor="background1"/>
                <w:lang w:val="en-AU"/>
              </w:rPr>
            </w:pPr>
            <w:r>
              <w:rPr>
                <w:b/>
                <w:bCs/>
                <w:color w:val="FFFFFF" w:themeColor="background1"/>
                <w:lang w:val="en-AU"/>
              </w:rPr>
              <w:t>Responsibility</w:t>
            </w:r>
          </w:p>
        </w:tc>
        <w:tc>
          <w:tcPr>
            <w:tcW w:w="2875" w:type="dxa"/>
            <w:shd w:val="clear" w:color="auto" w:fill="000000" w:themeFill="text1"/>
          </w:tcPr>
          <w:p w:rsidRPr="00282663" w:rsidR="00E53374" w:rsidRDefault="00E53374" w14:paraId="2380F9AC" w14:textId="77777777">
            <w:pPr>
              <w:rPr>
                <w:b/>
                <w:bCs/>
                <w:color w:val="FFFFFF" w:themeColor="background1"/>
                <w:lang w:val="en-AU"/>
              </w:rPr>
            </w:pPr>
            <w:r>
              <w:rPr>
                <w:b/>
                <w:bCs/>
                <w:color w:val="FFFFFF" w:themeColor="background1"/>
                <w:lang w:val="en-AU"/>
              </w:rPr>
              <w:t>Comments</w:t>
            </w:r>
          </w:p>
        </w:tc>
      </w:tr>
      <w:tr w:rsidR="003D6B72" w:rsidTr="4C226AF0" w14:paraId="613326F2" w14:textId="77777777">
        <w:tc>
          <w:tcPr>
            <w:tcW w:w="3415" w:type="dxa"/>
          </w:tcPr>
          <w:p w:rsidR="00E53374" w:rsidRDefault="00621A1B" w14:paraId="0E177B16" w14:textId="5777AF8B">
            <w:pPr>
              <w:rPr>
                <w:lang w:val="en-AU"/>
              </w:rPr>
            </w:pPr>
            <w:r>
              <w:rPr>
                <w:lang w:val="en-AU"/>
              </w:rPr>
              <w:t xml:space="preserve">Confirm </w:t>
            </w:r>
            <w:r w:rsidR="0055598E">
              <w:rPr>
                <w:lang w:val="en-AU"/>
              </w:rPr>
              <w:t>RSVPs/final numbers for catering and logistics</w:t>
            </w:r>
          </w:p>
        </w:tc>
        <w:tc>
          <w:tcPr>
            <w:tcW w:w="3060" w:type="dxa"/>
          </w:tcPr>
          <w:p w:rsidR="00E53374" w:rsidRDefault="00E53374" w14:paraId="35D9A39B" w14:textId="4FE1ABFC">
            <w:pPr>
              <w:rPr>
                <w:lang w:val="en-AU"/>
              </w:rPr>
            </w:pPr>
          </w:p>
        </w:tc>
        <w:tc>
          <w:tcPr>
            <w:tcW w:w="2875" w:type="dxa"/>
          </w:tcPr>
          <w:p w:rsidR="00E53374" w:rsidRDefault="00E53374" w14:paraId="79663604" w14:textId="77777777">
            <w:pPr>
              <w:rPr>
                <w:lang w:val="en-AU"/>
              </w:rPr>
            </w:pPr>
          </w:p>
        </w:tc>
      </w:tr>
      <w:tr w:rsidR="003D6B72" w:rsidTr="4C226AF0" w14:paraId="31949E73" w14:textId="77777777">
        <w:tc>
          <w:tcPr>
            <w:tcW w:w="3415" w:type="dxa"/>
          </w:tcPr>
          <w:p w:rsidR="00E53374" w:rsidRDefault="0012354F" w14:paraId="65340BB2" w14:textId="1CE187F2">
            <w:pPr>
              <w:rPr>
                <w:lang w:val="en-AU"/>
              </w:rPr>
            </w:pPr>
            <w:r>
              <w:rPr>
                <w:lang w:val="en-AU"/>
              </w:rPr>
              <w:t xml:space="preserve">Undertake staff </w:t>
            </w:r>
            <w:r w:rsidR="00577EDB">
              <w:rPr>
                <w:lang w:val="en-AU"/>
              </w:rPr>
              <w:t xml:space="preserve">awareness </w:t>
            </w:r>
            <w:r>
              <w:rPr>
                <w:lang w:val="en-AU"/>
              </w:rPr>
              <w:t>survey</w:t>
            </w:r>
            <w:r w:rsidR="00577EDB">
              <w:rPr>
                <w:lang w:val="en-AU"/>
              </w:rPr>
              <w:t xml:space="preserve"> for baseline</w:t>
            </w:r>
          </w:p>
        </w:tc>
        <w:tc>
          <w:tcPr>
            <w:tcW w:w="3060" w:type="dxa"/>
          </w:tcPr>
          <w:p w:rsidR="00E53374" w:rsidRDefault="00533BF3" w14:paraId="18B191A5" w14:textId="2D4797E9">
            <w:pPr>
              <w:rPr>
                <w:lang w:val="en-AU"/>
              </w:rPr>
            </w:pPr>
            <w:r>
              <w:rPr>
                <w:lang w:val="en-AU"/>
              </w:rPr>
              <w:t xml:space="preserve">Template </w:t>
            </w:r>
          </w:p>
        </w:tc>
        <w:tc>
          <w:tcPr>
            <w:tcW w:w="2875" w:type="dxa"/>
          </w:tcPr>
          <w:p w:rsidR="00577EDB" w:rsidP="4C226AF0" w:rsidRDefault="4C226AF0" w14:paraId="6F2D2295" w14:textId="1083C56D">
            <w:pPr>
              <w:rPr>
                <w:lang w:val="en-AU"/>
              </w:rPr>
            </w:pPr>
            <w:r w:rsidRPr="4C226AF0">
              <w:rPr>
                <w:lang w:val="en-AU"/>
              </w:rPr>
              <w:t xml:space="preserve"> </w:t>
            </w:r>
          </w:p>
        </w:tc>
      </w:tr>
      <w:tr w:rsidR="003D6B72" w:rsidTr="4C226AF0" w14:paraId="6014CB24" w14:textId="77777777">
        <w:tc>
          <w:tcPr>
            <w:tcW w:w="3415" w:type="dxa"/>
          </w:tcPr>
          <w:p w:rsidR="00E53374" w:rsidRDefault="00E53374" w14:paraId="2D8F600B" w14:textId="77777777">
            <w:pPr>
              <w:rPr>
                <w:lang w:val="en-AU"/>
              </w:rPr>
            </w:pPr>
          </w:p>
        </w:tc>
        <w:tc>
          <w:tcPr>
            <w:tcW w:w="3060" w:type="dxa"/>
          </w:tcPr>
          <w:p w:rsidR="00E53374" w:rsidRDefault="00E53374" w14:paraId="70645DA9" w14:textId="77777777">
            <w:pPr>
              <w:rPr>
                <w:lang w:val="en-AU"/>
              </w:rPr>
            </w:pPr>
          </w:p>
        </w:tc>
        <w:tc>
          <w:tcPr>
            <w:tcW w:w="2875" w:type="dxa"/>
          </w:tcPr>
          <w:p w:rsidR="00E53374" w:rsidRDefault="00E53374" w14:paraId="556A0A2A" w14:textId="77777777">
            <w:pPr>
              <w:rPr>
                <w:lang w:val="en-AU"/>
              </w:rPr>
            </w:pPr>
          </w:p>
        </w:tc>
      </w:tr>
    </w:tbl>
    <w:p w:rsidR="006A6824" w:rsidP="00F62213" w:rsidRDefault="006A6824" w14:paraId="6F3C5B7D" w14:textId="77777777">
      <w:pPr>
        <w:rPr>
          <w:b/>
          <w:bCs/>
          <w:lang w:val="en-AU"/>
        </w:rPr>
      </w:pPr>
    </w:p>
    <w:p w:rsidR="006A6824" w:rsidP="006A6824" w:rsidRDefault="006A6824" w14:paraId="4E766B7D" w14:textId="77777777">
      <w:pPr>
        <w:spacing w:after="0"/>
        <w:rPr>
          <w:b/>
          <w:bCs/>
          <w:lang w:val="en-AU"/>
        </w:rPr>
      </w:pPr>
    </w:p>
    <w:p w:rsidR="006A6824" w:rsidP="003C4A05" w:rsidRDefault="00533BF3" w14:paraId="66935503" w14:textId="398047FC">
      <w:pPr>
        <w:keepNext/>
        <w:spacing w:after="0"/>
        <w:rPr>
          <w:b/>
          <w:bCs/>
          <w:lang w:val="en-AU"/>
        </w:rPr>
      </w:pPr>
      <w:r>
        <w:rPr>
          <w:b/>
          <w:bCs/>
          <w:lang w:val="en-AU"/>
        </w:rPr>
        <w:t>1 week from launch</w:t>
      </w:r>
    </w:p>
    <w:p w:rsidRPr="001F0A70" w:rsidR="006A6824" w:rsidP="003C4A05" w:rsidRDefault="006A6824" w14:paraId="3D313127" w14:textId="77777777">
      <w:pPr>
        <w:keepNext/>
        <w:spacing w:after="0"/>
        <w:rPr>
          <w:b/>
          <w:bCs/>
          <w:lang w:val="en-AU"/>
        </w:rPr>
      </w:pPr>
    </w:p>
    <w:tbl>
      <w:tblPr>
        <w:tblStyle w:val="TableGrid"/>
        <w:tblW w:w="0" w:type="auto"/>
        <w:tblLook w:val="04A0" w:firstRow="1" w:lastRow="0" w:firstColumn="1" w:lastColumn="0" w:noHBand="0" w:noVBand="1"/>
      </w:tblPr>
      <w:tblGrid>
        <w:gridCol w:w="3073"/>
        <w:gridCol w:w="3632"/>
        <w:gridCol w:w="2645"/>
      </w:tblGrid>
      <w:tr w:rsidRPr="00282663" w:rsidR="003C4A05" w:rsidTr="00533BF3" w14:paraId="30F868B3" w14:textId="77777777">
        <w:tc>
          <w:tcPr>
            <w:tcW w:w="3073" w:type="dxa"/>
            <w:shd w:val="clear" w:color="auto" w:fill="000000" w:themeFill="text1"/>
          </w:tcPr>
          <w:p w:rsidRPr="00282663" w:rsidR="00E53374" w:rsidP="003C4A05" w:rsidRDefault="00E53374" w14:paraId="1237099D" w14:textId="77777777">
            <w:pPr>
              <w:keepNext/>
              <w:rPr>
                <w:b/>
                <w:bCs/>
                <w:color w:val="FFFFFF" w:themeColor="background1"/>
                <w:lang w:val="en-AU"/>
              </w:rPr>
            </w:pPr>
            <w:r>
              <w:rPr>
                <w:b/>
                <w:bCs/>
                <w:color w:val="FFFFFF" w:themeColor="background1"/>
                <w:lang w:val="en-AU"/>
              </w:rPr>
              <w:t>Action</w:t>
            </w:r>
          </w:p>
        </w:tc>
        <w:tc>
          <w:tcPr>
            <w:tcW w:w="3632" w:type="dxa"/>
            <w:shd w:val="clear" w:color="auto" w:fill="000000" w:themeFill="text1"/>
          </w:tcPr>
          <w:p w:rsidRPr="00282663" w:rsidR="00E53374" w:rsidP="003C4A05" w:rsidRDefault="00E53374" w14:paraId="647882F5" w14:textId="77777777">
            <w:pPr>
              <w:keepNext/>
              <w:rPr>
                <w:b/>
                <w:bCs/>
                <w:color w:val="FFFFFF" w:themeColor="background1"/>
                <w:lang w:val="en-AU"/>
              </w:rPr>
            </w:pPr>
            <w:r>
              <w:rPr>
                <w:b/>
                <w:bCs/>
                <w:color w:val="FFFFFF" w:themeColor="background1"/>
                <w:lang w:val="en-AU"/>
              </w:rPr>
              <w:t>Responsibility</w:t>
            </w:r>
          </w:p>
        </w:tc>
        <w:tc>
          <w:tcPr>
            <w:tcW w:w="2645" w:type="dxa"/>
            <w:shd w:val="clear" w:color="auto" w:fill="000000" w:themeFill="text1"/>
          </w:tcPr>
          <w:p w:rsidRPr="00282663" w:rsidR="00E53374" w:rsidP="003C4A05" w:rsidRDefault="00E53374" w14:paraId="7E44D04F" w14:textId="77777777">
            <w:pPr>
              <w:keepNext/>
              <w:rPr>
                <w:b/>
                <w:bCs/>
                <w:color w:val="FFFFFF" w:themeColor="background1"/>
                <w:lang w:val="en-AU"/>
              </w:rPr>
            </w:pPr>
            <w:r>
              <w:rPr>
                <w:b/>
                <w:bCs/>
                <w:color w:val="FFFFFF" w:themeColor="background1"/>
                <w:lang w:val="en-AU"/>
              </w:rPr>
              <w:t>Comments</w:t>
            </w:r>
          </w:p>
        </w:tc>
      </w:tr>
      <w:tr w:rsidR="002602D6" w:rsidTr="00533BF3" w14:paraId="2747C359" w14:textId="77777777">
        <w:tc>
          <w:tcPr>
            <w:tcW w:w="3073" w:type="dxa"/>
          </w:tcPr>
          <w:p w:rsidR="00E53374" w:rsidP="003C4A05" w:rsidRDefault="0083549D" w14:paraId="44D57A90" w14:textId="42138DD6">
            <w:pPr>
              <w:keepNext/>
              <w:rPr>
                <w:lang w:val="en-AU"/>
              </w:rPr>
            </w:pPr>
            <w:r>
              <w:rPr>
                <w:lang w:val="en-AU"/>
              </w:rPr>
              <w:t>Confirm venue logistics in place</w:t>
            </w:r>
          </w:p>
        </w:tc>
        <w:tc>
          <w:tcPr>
            <w:tcW w:w="3632" w:type="dxa"/>
          </w:tcPr>
          <w:p w:rsidR="00E53374" w:rsidP="003C4A05" w:rsidRDefault="00E53374" w14:paraId="4CCBB07E" w14:textId="09566EAF">
            <w:pPr>
              <w:keepNext/>
              <w:rPr>
                <w:lang w:val="en-AU"/>
              </w:rPr>
            </w:pPr>
          </w:p>
        </w:tc>
        <w:tc>
          <w:tcPr>
            <w:tcW w:w="2645" w:type="dxa"/>
          </w:tcPr>
          <w:p w:rsidR="00E53374" w:rsidP="003C4A05" w:rsidRDefault="00E53374" w14:paraId="3D3EA4DF" w14:textId="77777777">
            <w:pPr>
              <w:keepNext/>
              <w:rPr>
                <w:lang w:val="en-AU"/>
              </w:rPr>
            </w:pPr>
          </w:p>
        </w:tc>
      </w:tr>
    </w:tbl>
    <w:p w:rsidR="00525854" w:rsidP="00F62213" w:rsidRDefault="00525854" w14:paraId="469BEB01" w14:textId="31E834B1">
      <w:pPr>
        <w:rPr>
          <w:b/>
          <w:bCs/>
          <w:lang w:val="en-AU"/>
        </w:rPr>
      </w:pPr>
    </w:p>
    <w:p w:rsidR="00525854" w:rsidRDefault="00525854" w14:paraId="343A3215" w14:textId="77777777">
      <w:pPr>
        <w:rPr>
          <w:b/>
          <w:bCs/>
          <w:lang w:val="en-AU"/>
        </w:rPr>
      </w:pPr>
      <w:r w:rsidRPr="284FF171">
        <w:rPr>
          <w:b/>
          <w:bCs/>
          <w:lang w:val="en-AU"/>
        </w:rPr>
        <w:br w:type="page"/>
      </w:r>
    </w:p>
    <w:p w:rsidR="284FF171" w:rsidRDefault="284FF171" w14:paraId="72ED0FD3" w14:textId="1D898659"/>
    <w:p w:rsidR="284FF171" w:rsidP="284FF171" w:rsidRDefault="284FF171" w14:paraId="5023A1CF" w14:textId="55FFA1E7">
      <w:pPr>
        <w:spacing w:line="257" w:lineRule="auto"/>
        <w:ind w:left="-20" w:right="-20"/>
        <w:jc w:val="center"/>
        <w:rPr>
          <w:rFonts w:ascii="Calibri" w:hAnsi="Calibri" w:eastAsia="Calibri" w:cs="Calibri"/>
          <w:b/>
          <w:bCs/>
          <w:lang w:val="en-AU"/>
        </w:rPr>
      </w:pPr>
    </w:p>
    <w:p w:rsidR="284FF171" w:rsidP="35D574B5" w:rsidRDefault="284FF171" w14:paraId="1B6D63C6" w14:textId="341144A5">
      <w:pPr>
        <w:pStyle w:val="Normal"/>
        <w:spacing w:line="257" w:lineRule="auto"/>
        <w:ind w:left="-20" w:right="-20"/>
        <w:jc w:val="center"/>
      </w:pPr>
      <w:r w:rsidRPr="35D574B5" w:rsidR="35D574B5">
        <w:rPr>
          <w:rFonts w:ascii="Calibri" w:hAnsi="Calibri" w:eastAsia="Calibri" w:cs="Calibri"/>
          <w:b w:val="1"/>
          <w:bCs w:val="1"/>
          <w:lang w:val="en-AU"/>
        </w:rPr>
        <w:t xml:space="preserve">Trauma </w:t>
      </w:r>
      <w:r w:rsidRPr="35D574B5" w:rsidR="35D574B5">
        <w:rPr>
          <w:rFonts w:ascii="Calibri" w:hAnsi="Calibri" w:eastAsia="Calibri" w:cs="Calibri"/>
          <w:b w:val="1"/>
          <w:bCs w:val="1"/>
          <w:i w:val="0"/>
          <w:iCs w:val="0"/>
          <w:caps w:val="0"/>
          <w:smallCaps w:val="0"/>
          <w:noProof w:val="0"/>
          <w:color w:val="000000" w:themeColor="text1" w:themeTint="FF" w:themeShade="FF"/>
          <w:sz w:val="22"/>
          <w:szCs w:val="22"/>
          <w:lang w:val="en-AU"/>
        </w:rPr>
        <w:t xml:space="preserve">aware and healing </w:t>
      </w:r>
      <w:r w:rsidRPr="35D574B5" w:rsidR="35D574B5">
        <w:rPr>
          <w:rFonts w:ascii="Calibri" w:hAnsi="Calibri" w:eastAsia="Calibri" w:cs="Calibri"/>
          <w:b w:val="1"/>
          <w:bCs w:val="1"/>
          <w:lang w:val="en-AU"/>
        </w:rPr>
        <w:t>Informed Aged Care for Forgotten Australians and Care Leavers</w:t>
      </w:r>
    </w:p>
    <w:p w:rsidR="284FF171" w:rsidP="284FF171" w:rsidRDefault="284FF171" w14:paraId="4076ADB8" w14:textId="1BFA1F0C">
      <w:pPr>
        <w:spacing w:line="257" w:lineRule="auto"/>
        <w:ind w:left="-20" w:right="-20"/>
        <w:jc w:val="center"/>
      </w:pPr>
      <w:r w:rsidRPr="5381D280" w:rsidR="5381D280">
        <w:rPr>
          <w:rFonts w:ascii="Calibri" w:hAnsi="Calibri" w:eastAsia="Calibri" w:cs="Calibri"/>
          <w:b w:val="1"/>
          <w:bCs w:val="1"/>
          <w:lang w:val="en-AU"/>
        </w:rPr>
        <w:t>Site launch</w:t>
      </w:r>
    </w:p>
    <w:p w:rsidR="284FF171" w:rsidP="284FF171" w:rsidRDefault="284FF171" w14:paraId="5270EAFD" w14:textId="76A7D69D">
      <w:pPr>
        <w:spacing w:line="257" w:lineRule="auto"/>
        <w:ind w:left="-20" w:right="-20"/>
        <w:jc w:val="center"/>
      </w:pPr>
      <w:r w:rsidRPr="284FF171">
        <w:rPr>
          <w:rFonts w:ascii="Calibri" w:hAnsi="Calibri" w:eastAsia="Calibri" w:cs="Calibri"/>
          <w:b/>
          <w:bCs/>
          <w:lang w:val="en-AU"/>
        </w:rPr>
        <w:t>Annotated template run sheet</w:t>
      </w:r>
    </w:p>
    <w:p w:rsidR="284FF171" w:rsidP="284FF171" w:rsidRDefault="284FF171" w14:paraId="257E7CBA" w14:textId="6953C611">
      <w:pPr>
        <w:spacing w:line="257" w:lineRule="auto"/>
        <w:ind w:left="-20" w:right="-20"/>
        <w:jc w:val="center"/>
      </w:pPr>
      <w:r w:rsidRPr="284FF171">
        <w:rPr>
          <w:rFonts w:ascii="Calibri" w:hAnsi="Calibri" w:eastAsia="Calibri" w:cs="Calibri"/>
          <w:b/>
          <w:bCs/>
          <w:lang w:val="en-AU"/>
        </w:rPr>
        <w:t>DATE</w:t>
      </w:r>
    </w:p>
    <w:p w:rsidR="284FF171" w:rsidP="284FF171" w:rsidRDefault="284FF171" w14:paraId="1B4F4B80" w14:textId="077AD637">
      <w:pPr>
        <w:spacing w:line="257" w:lineRule="auto"/>
        <w:ind w:left="-20" w:right="-20"/>
        <w:jc w:val="center"/>
      </w:pPr>
      <w:r w:rsidRPr="284FF171">
        <w:rPr>
          <w:rFonts w:ascii="Calibri" w:hAnsi="Calibri" w:eastAsia="Calibri" w:cs="Calibri"/>
          <w:b/>
          <w:bCs/>
          <w:lang w:val="en-AU"/>
        </w:rPr>
        <w:t xml:space="preserve"> </w:t>
      </w:r>
    </w:p>
    <w:p w:rsidR="284FF171" w:rsidP="284FF171" w:rsidRDefault="284FF171" w14:paraId="25550DCA" w14:textId="075789EA">
      <w:pPr>
        <w:spacing w:line="257" w:lineRule="auto"/>
        <w:ind w:left="-20" w:right="-20"/>
      </w:pPr>
      <w:r w:rsidRPr="284FF171">
        <w:rPr>
          <w:rFonts w:ascii="Calibri" w:hAnsi="Calibri" w:eastAsia="Calibri" w:cs="Calibri"/>
          <w:b/>
          <w:bCs/>
          <w:lang w:val="en-AU"/>
        </w:rPr>
        <w:t xml:space="preserve">Launch site </w:t>
      </w:r>
      <w:r w:rsidR="00E726E4">
        <w:rPr>
          <w:rFonts w:ascii="Calibri" w:hAnsi="Calibri" w:eastAsia="Calibri" w:cs="Calibri"/>
          <w:b/>
          <w:bCs/>
          <w:lang w:val="en-AU"/>
        </w:rPr>
        <w:t>x</w:t>
      </w:r>
    </w:p>
    <w:p w:rsidR="284FF171" w:rsidP="284FF171" w:rsidRDefault="284FF171" w14:paraId="6FC7B733" w14:textId="61CCE20F">
      <w:pPr>
        <w:spacing w:line="257" w:lineRule="auto"/>
        <w:ind w:left="-20" w:right="-20"/>
      </w:pPr>
      <w:r w:rsidRPr="284FF171">
        <w:rPr>
          <w:rFonts w:ascii="Calibri" w:hAnsi="Calibri" w:eastAsia="Calibri" w:cs="Calibri"/>
          <w:b/>
          <w:bCs/>
          <w:lang w:val="en-AU"/>
        </w:rPr>
        <w:t>Date</w:t>
      </w:r>
    </w:p>
    <w:p w:rsidR="284FF171" w:rsidP="284FF171" w:rsidRDefault="284FF171" w14:paraId="11392720" w14:textId="03AF3B08">
      <w:pPr>
        <w:spacing w:line="257" w:lineRule="auto"/>
        <w:ind w:left="-20" w:right="-20"/>
      </w:pPr>
      <w:r w:rsidRPr="284FF171">
        <w:rPr>
          <w:rFonts w:ascii="Calibri" w:hAnsi="Calibri" w:eastAsia="Calibri" w:cs="Calibri"/>
          <w:b/>
          <w:bCs/>
          <w:lang w:val="en-AU"/>
        </w:rPr>
        <w:t>Time</w:t>
      </w:r>
    </w:p>
    <w:p w:rsidR="284FF171" w:rsidP="284FF171" w:rsidRDefault="284FF171" w14:paraId="61FD1E67" w14:textId="26A5A687">
      <w:pPr>
        <w:spacing w:line="257" w:lineRule="auto"/>
        <w:ind w:left="-20" w:right="-20"/>
      </w:pPr>
      <w:r w:rsidRPr="284FF171">
        <w:rPr>
          <w:rFonts w:ascii="Calibri" w:hAnsi="Calibri" w:eastAsia="Calibri" w:cs="Calibri"/>
          <w:b/>
          <w:bCs/>
          <w:lang w:val="en-AU"/>
        </w:rPr>
        <w:t>Location</w:t>
      </w:r>
    </w:p>
    <w:p w:rsidR="284FF171" w:rsidP="284FF171" w:rsidRDefault="284FF171" w14:paraId="50B4953B" w14:textId="7A523703">
      <w:pPr>
        <w:spacing w:line="257" w:lineRule="auto"/>
        <w:ind w:left="-20" w:right="-20"/>
      </w:pPr>
      <w:r w:rsidRPr="284FF171">
        <w:rPr>
          <w:rFonts w:ascii="Calibri" w:hAnsi="Calibri" w:eastAsia="Calibri" w:cs="Calibri"/>
          <w:b/>
          <w:bCs/>
          <w:lang w:val="en-AU"/>
        </w:rPr>
        <w:t xml:space="preserve"> </w:t>
      </w:r>
    </w:p>
    <w:tbl>
      <w:tblPr>
        <w:tblStyle w:val="TableGrid"/>
        <w:tblW w:w="0" w:type="auto"/>
        <w:tblLayout w:type="fixed"/>
        <w:tblLook w:val="04A0" w:firstRow="1" w:lastRow="0" w:firstColumn="1" w:lastColumn="0" w:noHBand="0" w:noVBand="1"/>
      </w:tblPr>
      <w:tblGrid>
        <w:gridCol w:w="1975"/>
        <w:gridCol w:w="6300"/>
        <w:gridCol w:w="1075"/>
      </w:tblGrid>
      <w:tr w:rsidR="284FF171" w:rsidTr="5381D280" w14:paraId="234B277F" w14:textId="77777777">
        <w:trPr>
          <w:trHeight w:val="300"/>
        </w:trPr>
        <w:tc>
          <w:tcPr>
            <w:tcW w:w="1975" w:type="dxa"/>
            <w:tcBorders>
              <w:top w:val="single" w:color="auto" w:sz="8" w:space="0"/>
              <w:left w:val="single" w:color="auto" w:sz="8" w:space="0"/>
              <w:bottom w:val="single" w:color="auto" w:sz="8" w:space="0"/>
              <w:right w:val="single" w:color="auto" w:sz="8" w:space="0"/>
            </w:tcBorders>
            <w:shd w:val="clear" w:color="auto" w:fill="000000" w:themeFill="text1"/>
            <w:tcMar>
              <w:left w:w="108" w:type="dxa"/>
              <w:right w:w="108" w:type="dxa"/>
            </w:tcMar>
          </w:tcPr>
          <w:p w:rsidR="284FF171" w:rsidP="284FF171" w:rsidRDefault="284FF171" w14:paraId="76192246" w14:textId="59D1E8A5">
            <w:pPr>
              <w:ind w:left="-20" w:right="-20"/>
            </w:pPr>
            <w:r w:rsidRPr="284FF171">
              <w:rPr>
                <w:rFonts w:ascii="Calibri" w:hAnsi="Calibri" w:eastAsia="Calibri" w:cs="Calibri"/>
                <w:b/>
                <w:bCs/>
                <w:color w:val="FFFFFF" w:themeColor="background1"/>
                <w:lang w:val="en-AU"/>
              </w:rPr>
              <w:t>Timing</w:t>
            </w:r>
          </w:p>
        </w:tc>
        <w:tc>
          <w:tcPr>
            <w:tcW w:w="6300" w:type="dxa"/>
            <w:tcBorders>
              <w:top w:val="single" w:color="auto" w:sz="8" w:space="0"/>
              <w:left w:val="single" w:color="auto" w:sz="8" w:space="0"/>
              <w:bottom w:val="single" w:color="auto" w:sz="8" w:space="0"/>
              <w:right w:val="single" w:color="auto" w:sz="8" w:space="0"/>
            </w:tcBorders>
            <w:shd w:val="clear" w:color="auto" w:fill="000000" w:themeFill="text1"/>
            <w:tcMar>
              <w:left w:w="108" w:type="dxa"/>
              <w:right w:w="108" w:type="dxa"/>
            </w:tcMar>
          </w:tcPr>
          <w:p w:rsidR="284FF171" w:rsidP="284FF171" w:rsidRDefault="284FF171" w14:paraId="710CA1AF" w14:textId="7A785A63">
            <w:pPr>
              <w:ind w:left="-20" w:right="-20"/>
            </w:pPr>
            <w:r w:rsidRPr="284FF171">
              <w:rPr>
                <w:rFonts w:ascii="Calibri" w:hAnsi="Calibri" w:eastAsia="Calibri" w:cs="Calibri"/>
                <w:b/>
                <w:bCs/>
                <w:color w:val="FFFFFF" w:themeColor="background1"/>
                <w:lang w:val="en-AU"/>
              </w:rPr>
              <w:t>Item</w:t>
            </w:r>
          </w:p>
        </w:tc>
        <w:tc>
          <w:tcPr>
            <w:tcW w:w="1075" w:type="dxa"/>
            <w:tcBorders>
              <w:top w:val="single" w:color="auto" w:sz="8" w:space="0"/>
              <w:left w:val="single" w:color="auto" w:sz="8" w:space="0"/>
              <w:bottom w:val="single" w:color="auto" w:sz="8" w:space="0"/>
              <w:right w:val="single" w:color="auto" w:sz="8" w:space="0"/>
            </w:tcBorders>
            <w:shd w:val="clear" w:color="auto" w:fill="000000" w:themeFill="text1"/>
            <w:tcMar>
              <w:left w:w="108" w:type="dxa"/>
              <w:right w:w="108" w:type="dxa"/>
            </w:tcMar>
          </w:tcPr>
          <w:p w:rsidR="284FF171" w:rsidP="284FF171" w:rsidRDefault="284FF171" w14:paraId="04217DB9" w14:textId="0962D75E">
            <w:pPr>
              <w:ind w:left="-20" w:right="-20"/>
            </w:pPr>
            <w:r w:rsidRPr="284FF171">
              <w:rPr>
                <w:rFonts w:ascii="Calibri" w:hAnsi="Calibri" w:eastAsia="Calibri" w:cs="Calibri"/>
                <w:b/>
                <w:bCs/>
                <w:color w:val="FFFFFF" w:themeColor="background1"/>
                <w:lang w:val="en-AU"/>
              </w:rPr>
              <w:t>Lead</w:t>
            </w:r>
          </w:p>
        </w:tc>
      </w:tr>
      <w:tr w:rsidR="284FF171" w:rsidTr="5381D280" w14:paraId="79CB8C79" w14:textId="77777777">
        <w:trPr>
          <w:trHeight w:val="300"/>
        </w:trPr>
        <w:tc>
          <w:tcPr>
            <w:tcW w:w="1975" w:type="dxa"/>
            <w:tcBorders>
              <w:top w:val="single" w:color="auto" w:sz="8" w:space="0"/>
              <w:left w:val="single" w:color="auto" w:sz="8" w:space="0"/>
              <w:bottom w:val="single" w:color="auto" w:sz="8" w:space="0"/>
              <w:right w:val="single" w:color="auto" w:sz="8" w:space="0"/>
            </w:tcBorders>
            <w:tcMar>
              <w:left w:w="108" w:type="dxa"/>
              <w:right w:w="108" w:type="dxa"/>
            </w:tcMar>
          </w:tcPr>
          <w:p w:rsidR="284FF171" w:rsidP="284FF171" w:rsidRDefault="284FF171" w14:paraId="49969F12" w14:textId="1F2FE86F">
            <w:pPr>
              <w:ind w:left="-20" w:right="-20"/>
            </w:pPr>
            <w:r w:rsidRPr="284FF171">
              <w:rPr>
                <w:rFonts w:ascii="Calibri" w:hAnsi="Calibri" w:eastAsia="Calibri" w:cs="Calibri"/>
                <w:lang w:val="en-AU"/>
              </w:rPr>
              <w:t>10-10.15</w:t>
            </w:r>
          </w:p>
        </w:tc>
        <w:tc>
          <w:tcPr>
            <w:tcW w:w="6300" w:type="dxa"/>
            <w:tcBorders>
              <w:top w:val="single" w:color="auto" w:sz="8" w:space="0"/>
              <w:left w:val="single" w:color="auto" w:sz="8" w:space="0"/>
              <w:bottom w:val="single" w:color="auto" w:sz="8" w:space="0"/>
              <w:right w:val="single" w:color="auto" w:sz="8" w:space="0"/>
            </w:tcBorders>
            <w:tcMar>
              <w:left w:w="108" w:type="dxa"/>
              <w:right w:w="108" w:type="dxa"/>
            </w:tcMar>
          </w:tcPr>
          <w:p w:rsidR="284FF171" w:rsidP="284FF171" w:rsidRDefault="284FF171" w14:paraId="61A6A0A5" w14:textId="6B005C43">
            <w:pPr>
              <w:ind w:left="-20" w:right="-20"/>
            </w:pPr>
            <w:r w:rsidRPr="284FF171">
              <w:rPr>
                <w:rFonts w:ascii="Calibri" w:hAnsi="Calibri" w:eastAsia="Calibri" w:cs="Calibri"/>
                <w:i/>
                <w:iCs/>
                <w:lang w:val="en-AU"/>
              </w:rPr>
              <w:t xml:space="preserve">                                       </w:t>
            </w:r>
            <w:r w:rsidRPr="284FF171">
              <w:rPr>
                <w:rFonts w:ascii="Calibri" w:hAnsi="Calibri" w:eastAsia="Calibri" w:cs="Calibri"/>
                <w:b/>
                <w:bCs/>
                <w:i/>
                <w:iCs/>
                <w:lang w:val="en-AU"/>
              </w:rPr>
              <w:t>Acknowledgement</w:t>
            </w:r>
          </w:p>
          <w:p w:rsidR="284FF171" w:rsidP="284FF171" w:rsidRDefault="284FF171" w14:paraId="51960018" w14:textId="3E88B6A8">
            <w:pPr>
              <w:ind w:left="-20" w:right="-20"/>
            </w:pPr>
            <w:r w:rsidRPr="284FF171">
              <w:rPr>
                <w:rFonts w:ascii="Calibri" w:hAnsi="Calibri" w:eastAsia="Calibri" w:cs="Calibri"/>
                <w:i/>
                <w:iCs/>
                <w:color w:val="333333"/>
                <w:lang w:val="en-AU"/>
              </w:rPr>
              <w:t xml:space="preserve"> </w:t>
            </w:r>
          </w:p>
          <w:p w:rsidR="284FF171" w:rsidP="284FF171" w:rsidRDefault="284FF171" w14:paraId="20BE8315" w14:textId="1325EF93">
            <w:pPr>
              <w:ind w:left="-20" w:right="-20"/>
            </w:pPr>
            <w:r w:rsidRPr="284FF171">
              <w:rPr>
                <w:rFonts w:ascii="Calibri" w:hAnsi="Calibri" w:eastAsia="Calibri" w:cs="Calibri"/>
                <w:i/>
                <w:iCs/>
                <w:lang w:val="en-AU"/>
              </w:rPr>
              <w:t>Welcome</w:t>
            </w:r>
          </w:p>
          <w:p w:rsidR="284FF171" w:rsidP="284FF171" w:rsidRDefault="284FF171" w14:paraId="3FDBE95E" w14:textId="0D1A336F">
            <w:pPr>
              <w:ind w:left="-20" w:right="-20"/>
            </w:pPr>
            <w:r w:rsidRPr="284FF171">
              <w:rPr>
                <w:rFonts w:ascii="Calibri" w:hAnsi="Calibri" w:eastAsia="Calibri" w:cs="Calibri"/>
                <w:i/>
                <w:iCs/>
                <w:lang w:val="en-AU"/>
              </w:rPr>
              <w:t xml:space="preserve"> </w:t>
            </w:r>
          </w:p>
          <w:p w:rsidR="284FF171" w:rsidP="00CB564B" w:rsidRDefault="284FF171" w14:paraId="3013D700" w14:textId="7C3F2A93">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Welcome all</w:t>
            </w:r>
          </w:p>
          <w:p w:rsidR="284FF171" w:rsidP="284FF171" w:rsidRDefault="284FF171" w14:paraId="6215B6BF" w14:textId="00CB90E9">
            <w:pPr>
              <w:ind w:left="-20" w:right="-20"/>
            </w:pPr>
            <w:r w:rsidRPr="284FF171">
              <w:rPr>
                <w:rFonts w:ascii="Calibri" w:hAnsi="Calibri" w:eastAsia="Calibri" w:cs="Calibri"/>
                <w:lang w:val="en-AU"/>
              </w:rPr>
              <w:t xml:space="preserve"> </w:t>
            </w:r>
          </w:p>
          <w:p w:rsidR="284FF171" w:rsidP="284FF171" w:rsidRDefault="284FF171" w14:paraId="0DA51DFF" w14:textId="6484630C">
            <w:pPr>
              <w:ind w:left="-20" w:right="-20"/>
            </w:pPr>
            <w:r w:rsidRPr="284FF171">
              <w:rPr>
                <w:rFonts w:ascii="Calibri" w:hAnsi="Calibri" w:eastAsia="Calibri" w:cs="Calibri"/>
                <w:i/>
                <w:iCs/>
                <w:color w:val="333333"/>
                <w:lang w:val="en-AU"/>
              </w:rPr>
              <w:t xml:space="preserve">We acknowledge this land that we meet on today is the traditional lands of the </w:t>
            </w:r>
            <w:r w:rsidRPr="284FF171">
              <w:rPr>
                <w:rFonts w:ascii="Calibri" w:hAnsi="Calibri" w:eastAsia="Calibri" w:cs="Calibri"/>
                <w:i/>
                <w:iCs/>
                <w:lang w:val="en-AU"/>
              </w:rPr>
              <w:t>xx people</w:t>
            </w:r>
            <w:r w:rsidRPr="284FF171">
              <w:rPr>
                <w:rFonts w:ascii="Calibri" w:hAnsi="Calibri" w:eastAsia="Calibri" w:cs="Calibri"/>
                <w:i/>
                <w:iCs/>
                <w:color w:val="333333"/>
                <w:lang w:val="en-AU"/>
              </w:rPr>
              <w:t xml:space="preserve"> and that we respect their spiritual relationship with their country.</w:t>
            </w:r>
          </w:p>
          <w:p w:rsidR="284FF171" w:rsidP="284FF171" w:rsidRDefault="284FF171" w14:paraId="0753E538" w14:textId="161FD3B9">
            <w:pPr>
              <w:ind w:left="-20" w:right="-20"/>
            </w:pPr>
            <w:r w:rsidRPr="284FF171">
              <w:rPr>
                <w:rFonts w:ascii="Calibri" w:hAnsi="Calibri" w:eastAsia="Calibri" w:cs="Calibri"/>
                <w:i/>
                <w:iCs/>
                <w:color w:val="333333"/>
                <w:lang w:val="en-AU"/>
              </w:rPr>
              <w:t xml:space="preserve"> </w:t>
            </w:r>
          </w:p>
          <w:p w:rsidR="284FF171" w:rsidP="284FF171" w:rsidRDefault="284FF171" w14:paraId="02BD2023" w14:textId="708FB246">
            <w:pPr>
              <w:ind w:left="-20" w:right="-20"/>
            </w:pPr>
            <w:r w:rsidRPr="284FF171">
              <w:rPr>
                <w:rFonts w:ascii="Calibri" w:hAnsi="Calibri" w:eastAsia="Calibri" w:cs="Calibri"/>
                <w:i/>
                <w:iCs/>
                <w:color w:val="333333"/>
                <w:lang w:val="en-AU"/>
              </w:rPr>
              <w:t xml:space="preserve">We also acknowledge the </w:t>
            </w:r>
            <w:r w:rsidRPr="284FF171">
              <w:rPr>
                <w:rFonts w:ascii="Calibri" w:hAnsi="Calibri" w:eastAsia="Calibri" w:cs="Calibri"/>
                <w:i/>
                <w:iCs/>
                <w:lang w:val="en-AU"/>
              </w:rPr>
              <w:t>xx people</w:t>
            </w:r>
            <w:r w:rsidRPr="284FF171">
              <w:rPr>
                <w:rFonts w:ascii="Calibri" w:hAnsi="Calibri" w:eastAsia="Calibri" w:cs="Calibri"/>
                <w:i/>
                <w:iCs/>
                <w:color w:val="333333"/>
                <w:lang w:val="en-AU"/>
              </w:rPr>
              <w:t xml:space="preserve"> as the custodians of the region and that their cultural and heritage beliefs are still as important to the living </w:t>
            </w:r>
            <w:r w:rsidRPr="284FF171">
              <w:rPr>
                <w:rFonts w:ascii="Calibri" w:hAnsi="Calibri" w:eastAsia="Calibri" w:cs="Calibri"/>
                <w:i/>
                <w:iCs/>
                <w:lang w:val="en-AU"/>
              </w:rPr>
              <w:t>x people</w:t>
            </w:r>
            <w:r w:rsidRPr="284FF171">
              <w:rPr>
                <w:rFonts w:ascii="Calibri" w:hAnsi="Calibri" w:eastAsia="Calibri" w:cs="Calibri"/>
                <w:i/>
                <w:iCs/>
                <w:color w:val="333333"/>
                <w:lang w:val="en-AU"/>
              </w:rPr>
              <w:t xml:space="preserve"> today. </w:t>
            </w:r>
          </w:p>
          <w:p w:rsidR="284FF171" w:rsidP="284FF171" w:rsidRDefault="284FF171" w14:paraId="4502D595" w14:textId="5C10E5C9">
            <w:pPr>
              <w:ind w:left="-20" w:right="-20"/>
            </w:pPr>
            <w:r w:rsidRPr="284FF171">
              <w:rPr>
                <w:rFonts w:ascii="Calibri" w:hAnsi="Calibri" w:eastAsia="Calibri" w:cs="Calibri"/>
                <w:i/>
                <w:iCs/>
                <w:color w:val="333333"/>
                <w:lang w:val="en-AU"/>
              </w:rPr>
              <w:t xml:space="preserve"> </w:t>
            </w:r>
          </w:p>
          <w:p w:rsidR="284FF171" w:rsidP="284FF171" w:rsidRDefault="284FF171" w14:paraId="50945FCB" w14:textId="7C7779EF">
            <w:pPr>
              <w:ind w:left="-20" w:right="-20"/>
            </w:pPr>
            <w:r w:rsidRPr="284FF171">
              <w:rPr>
                <w:rFonts w:ascii="Calibri" w:hAnsi="Calibri" w:eastAsia="Calibri" w:cs="Calibri"/>
                <w:i/>
                <w:iCs/>
                <w:color w:val="333333"/>
                <w:lang w:val="en-AU"/>
              </w:rPr>
              <w:t>We also pay respects to the cultural authority of Aboriginal people attending from other areas of xx and Australia</w:t>
            </w:r>
          </w:p>
          <w:p w:rsidR="284FF171" w:rsidP="284FF171" w:rsidRDefault="284FF171" w14:paraId="08982199" w14:textId="5C2CD7EE">
            <w:pPr>
              <w:ind w:left="-20" w:right="-20"/>
            </w:pPr>
            <w:r w:rsidRPr="284FF171">
              <w:rPr>
                <w:rFonts w:ascii="Calibri" w:hAnsi="Calibri" w:eastAsia="Calibri" w:cs="Calibri"/>
                <w:lang w:val="en-AU"/>
              </w:rPr>
              <w:t xml:space="preserve"> </w:t>
            </w:r>
          </w:p>
          <w:p w:rsidR="284FF171" w:rsidP="00CB564B" w:rsidRDefault="284FF171" w14:paraId="022CB2D6" w14:textId="0FE1B1B5">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 xml:space="preserve">Introductions </w:t>
            </w:r>
          </w:p>
          <w:p w:rsidR="284FF171" w:rsidP="284FF171" w:rsidRDefault="284FF171" w14:paraId="1B9FF943" w14:textId="31842D07">
            <w:pPr>
              <w:ind w:left="-20" w:right="-20"/>
            </w:pPr>
            <w:r w:rsidRPr="284FF171">
              <w:rPr>
                <w:rFonts w:ascii="Calibri" w:hAnsi="Calibri" w:eastAsia="Calibri" w:cs="Calibri"/>
                <w:lang w:val="en-AU"/>
              </w:rPr>
              <w:t xml:space="preserve"> </w:t>
            </w:r>
          </w:p>
          <w:p w:rsidR="284FF171" w:rsidP="00CB564B" w:rsidRDefault="284FF171" w14:paraId="6CA42039" w14:textId="01418F47">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Acknowledgement of any VIPs, including Forgotten Australians and care leavers.</w:t>
            </w:r>
          </w:p>
          <w:p w:rsidR="284FF171" w:rsidP="284FF171" w:rsidRDefault="284FF171" w14:paraId="6F334DF4" w14:textId="2F9BE225">
            <w:pPr>
              <w:ind w:left="-20" w:right="-20"/>
            </w:pPr>
            <w:r w:rsidRPr="284FF171">
              <w:rPr>
                <w:rFonts w:ascii="Calibri" w:hAnsi="Calibri" w:eastAsia="Calibri" w:cs="Calibri"/>
                <w:lang w:val="en-AU"/>
              </w:rPr>
              <w:t xml:space="preserve"> </w:t>
            </w:r>
          </w:p>
          <w:p w:rsidR="284FF171" w:rsidP="00CB564B" w:rsidRDefault="284FF171" w14:paraId="2BED12EE" w14:textId="56B89C1B">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Thank you all for coming to mark this important occasion.</w:t>
            </w:r>
          </w:p>
          <w:p w:rsidR="284FF171" w:rsidP="284FF171" w:rsidRDefault="284FF171" w14:paraId="01AAAA8A" w14:textId="0FABC3B1">
            <w:pPr>
              <w:ind w:left="-20" w:right="-20"/>
            </w:pPr>
            <w:r w:rsidRPr="284FF171">
              <w:rPr>
                <w:rFonts w:ascii="Calibri" w:hAnsi="Calibri" w:eastAsia="Calibri" w:cs="Calibri"/>
                <w:lang w:val="en-AU"/>
              </w:rPr>
              <w:t xml:space="preserve"> </w:t>
            </w:r>
          </w:p>
          <w:p w:rsidR="284FF171" w:rsidP="00CB564B" w:rsidRDefault="284FF171" w14:paraId="1D43C7DB" w14:textId="542EB629">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 xml:space="preserve">We know that entering into residential aged care can be a difficult transition for many people. It is a big life change for older people and for their families. </w:t>
            </w:r>
          </w:p>
          <w:p w:rsidR="284FF171" w:rsidP="284FF171" w:rsidRDefault="284FF171" w14:paraId="013C8DCA" w14:textId="6657F3A9">
            <w:pPr>
              <w:ind w:left="-20" w:right="-20"/>
            </w:pPr>
            <w:r w:rsidRPr="284FF171">
              <w:rPr>
                <w:rFonts w:ascii="Calibri" w:hAnsi="Calibri" w:eastAsia="Calibri" w:cs="Calibri"/>
                <w:lang w:val="en-AU"/>
              </w:rPr>
              <w:t xml:space="preserve"> </w:t>
            </w:r>
          </w:p>
          <w:p w:rsidR="284FF171" w:rsidP="00CB564B" w:rsidRDefault="284FF171" w14:paraId="7CEAF7A4" w14:textId="4B4C012B">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 xml:space="preserve">Our aim at xx is to make people feel welcome, and like this is their home. We aim to put people at the centre of all we do. </w:t>
            </w:r>
          </w:p>
          <w:p w:rsidR="284FF171" w:rsidP="284FF171" w:rsidRDefault="284FF171" w14:paraId="71717BC7" w14:textId="0D465DE0">
            <w:pPr>
              <w:ind w:left="-20" w:right="-20"/>
            </w:pPr>
            <w:r w:rsidRPr="284FF171">
              <w:rPr>
                <w:rFonts w:ascii="Calibri" w:hAnsi="Calibri" w:eastAsia="Calibri" w:cs="Calibri"/>
                <w:lang w:val="en-AU"/>
              </w:rPr>
              <w:t xml:space="preserve"> </w:t>
            </w:r>
          </w:p>
          <w:p w:rsidR="284FF171" w:rsidP="00CB564B" w:rsidRDefault="284FF171" w14:paraId="48638E72" w14:textId="7B07B5AF">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 xml:space="preserve">We know that there are some people who experience greater distress than others, due to their life experiences. </w:t>
            </w:r>
          </w:p>
          <w:p w:rsidR="284FF171" w:rsidP="284FF171" w:rsidRDefault="284FF171" w14:paraId="53C14993" w14:textId="7EA36A71">
            <w:pPr>
              <w:ind w:left="-20" w:right="-20"/>
            </w:pPr>
            <w:r w:rsidRPr="284FF171">
              <w:rPr>
                <w:rFonts w:ascii="Calibri" w:hAnsi="Calibri" w:eastAsia="Calibri" w:cs="Calibri"/>
                <w:lang w:val="en-AU"/>
              </w:rPr>
              <w:t xml:space="preserve"> </w:t>
            </w:r>
          </w:p>
          <w:p w:rsidR="284FF171" w:rsidP="00CB564B" w:rsidRDefault="284FF171" w14:paraId="064A8AAF" w14:textId="637903D3">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 xml:space="preserve">One group of people who may experience significant distress are Forgotten Australians and Care Leavers. </w:t>
            </w:r>
          </w:p>
          <w:p w:rsidR="284FF171" w:rsidP="284FF171" w:rsidRDefault="284FF171" w14:paraId="5D156DE4" w14:textId="09FC641A">
            <w:pPr>
              <w:ind w:left="-20" w:right="-20"/>
            </w:pPr>
            <w:r w:rsidRPr="284FF171">
              <w:rPr>
                <w:rFonts w:ascii="Calibri" w:hAnsi="Calibri" w:eastAsia="Calibri" w:cs="Calibri"/>
                <w:lang w:val="en-AU"/>
              </w:rPr>
              <w:t xml:space="preserve"> </w:t>
            </w:r>
          </w:p>
          <w:p w:rsidR="284FF171" w:rsidP="00CB564B" w:rsidRDefault="284FF171" w14:paraId="075423DC" w14:textId="3E881BD0">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 xml:space="preserve">These were people who were in care as children. That is, for some reason, they couldn’t live at home with their families. And instead lived in an institution – an orphanage, a group home or on a mission. </w:t>
            </w:r>
          </w:p>
          <w:p w:rsidR="284FF171" w:rsidP="284FF171" w:rsidRDefault="284FF171" w14:paraId="3C8CECF2" w14:textId="4FB35178">
            <w:pPr>
              <w:ind w:left="-20" w:right="-20"/>
            </w:pPr>
            <w:r w:rsidRPr="284FF171">
              <w:rPr>
                <w:rFonts w:ascii="Calibri" w:hAnsi="Calibri" w:eastAsia="Calibri" w:cs="Calibri"/>
                <w:lang w:val="en-AU"/>
              </w:rPr>
              <w:t xml:space="preserve"> </w:t>
            </w:r>
          </w:p>
          <w:p w:rsidR="284FF171" w:rsidP="00CB564B" w:rsidRDefault="284FF171" w14:paraId="2FFB64D6" w14:textId="51A1243C">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 xml:space="preserve">We know that life was generally hard for these children. While some received good care, others did not. We know that they often experienced abuse, neglect, harsh physical punishments, lack of nutrition, education and medical and dental care. We know that life was difficult and that this has had a lifelong impact on many people. </w:t>
            </w:r>
          </w:p>
          <w:p w:rsidR="284FF171" w:rsidP="284FF171" w:rsidRDefault="284FF171" w14:paraId="6E616481" w14:textId="4B4727F3">
            <w:pPr>
              <w:ind w:left="-20" w:right="-20"/>
            </w:pPr>
            <w:r w:rsidRPr="284FF171">
              <w:rPr>
                <w:rFonts w:ascii="Calibri" w:hAnsi="Calibri" w:eastAsia="Calibri" w:cs="Calibri"/>
                <w:lang w:val="en-AU"/>
              </w:rPr>
              <w:t xml:space="preserve"> </w:t>
            </w:r>
          </w:p>
          <w:p w:rsidR="284FF171" w:rsidP="00CB564B" w:rsidRDefault="284FF171" w14:paraId="2E9EE790" w14:textId="3DA293B9">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 xml:space="preserve">As these care leavers and Forgotten Australians age, we know there are significant barriers in entering into aged care. There is a lack of trust of institutions, and the thought of losing control over their lives – what they eat and when, when they shower, who comes into their space – is extremely distressing. </w:t>
            </w:r>
          </w:p>
          <w:p w:rsidR="284FF171" w:rsidP="284FF171" w:rsidRDefault="284FF171" w14:paraId="66DC5FF5" w14:textId="3D3DCCAD">
            <w:pPr>
              <w:ind w:left="-20" w:right="-20"/>
            </w:pPr>
            <w:r w:rsidRPr="284FF171">
              <w:rPr>
                <w:rFonts w:ascii="Calibri" w:hAnsi="Calibri" w:eastAsia="Calibri" w:cs="Calibri"/>
                <w:lang w:val="en-AU"/>
              </w:rPr>
              <w:t xml:space="preserve"> </w:t>
            </w:r>
          </w:p>
          <w:p w:rsidR="284FF171" w:rsidP="00CB564B" w:rsidRDefault="284FF171" w14:paraId="2DD38A83" w14:textId="28E73D98">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Helping Hand Aged Care has been working over a number of years to develop resources to support aged care providers to better understand the concerns and needs of Forgotten Australians. These resources have been codesigned with people with lived experience</w:t>
            </w:r>
          </w:p>
          <w:p w:rsidR="284FF171" w:rsidP="284FF171" w:rsidRDefault="284FF171" w14:paraId="38CECD50" w14:textId="0DFBFE87">
            <w:pPr>
              <w:ind w:left="-20" w:right="-20"/>
            </w:pPr>
            <w:r w:rsidRPr="284FF171">
              <w:rPr>
                <w:rFonts w:ascii="Calibri" w:hAnsi="Calibri" w:eastAsia="Calibri" w:cs="Calibri"/>
                <w:lang w:val="en-AU"/>
              </w:rPr>
              <w:t xml:space="preserve"> </w:t>
            </w:r>
          </w:p>
          <w:p w:rsidR="284FF171" w:rsidP="00CB564B" w:rsidRDefault="284FF171" w14:paraId="6F0A3B10" w14:textId="29D8789D">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 xml:space="preserve">And I’m pleased that at xx services, we are able to embed these resources into our everyday practice. </w:t>
            </w:r>
          </w:p>
          <w:p w:rsidR="284FF171" w:rsidP="284FF171" w:rsidRDefault="284FF171" w14:paraId="23557EE5" w14:textId="278C42AD">
            <w:pPr>
              <w:ind w:left="-20" w:right="-20"/>
            </w:pPr>
            <w:r w:rsidRPr="284FF171">
              <w:rPr>
                <w:rFonts w:ascii="Calibri" w:hAnsi="Calibri" w:eastAsia="Calibri" w:cs="Calibri"/>
                <w:lang w:val="en-AU"/>
              </w:rPr>
              <w:t xml:space="preserve"> </w:t>
            </w:r>
          </w:p>
          <w:p w:rsidR="284FF171" w:rsidP="00CB564B" w:rsidRDefault="284FF171" w14:paraId="66A04B02" w14:textId="7CF8587A">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 xml:space="preserve">And we are here today to mark the commencement of this </w:t>
            </w:r>
            <w:r w:rsidR="00237BBC">
              <w:rPr>
                <w:rFonts w:ascii="Calibri" w:hAnsi="Calibri" w:eastAsia="Calibri" w:cs="Calibri"/>
                <w:lang w:val="en-AU"/>
              </w:rPr>
              <w:t>work</w:t>
            </w:r>
            <w:r w:rsidRPr="284FF171">
              <w:rPr>
                <w:rFonts w:ascii="Calibri" w:hAnsi="Calibri" w:eastAsia="Calibri" w:cs="Calibri"/>
                <w:lang w:val="en-AU"/>
              </w:rPr>
              <w:t xml:space="preserve">. </w:t>
            </w:r>
          </w:p>
          <w:p w:rsidR="284FF171" w:rsidP="284FF171" w:rsidRDefault="284FF171" w14:paraId="1079DA33" w14:textId="5195379C">
            <w:pPr>
              <w:ind w:left="-20" w:right="-20"/>
            </w:pPr>
            <w:r w:rsidRPr="284FF171">
              <w:rPr>
                <w:rFonts w:ascii="Calibri" w:hAnsi="Calibri" w:eastAsia="Calibri" w:cs="Calibri"/>
                <w:lang w:val="en-AU"/>
              </w:rPr>
              <w:t xml:space="preserve"> </w:t>
            </w:r>
          </w:p>
          <w:p w:rsidR="284FF171" w:rsidP="00CB564B" w:rsidRDefault="284FF171" w14:paraId="0E1DAB8E" w14:textId="12B123B7">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 xml:space="preserve">I’m pleased that all of you could join us. </w:t>
            </w:r>
          </w:p>
          <w:p w:rsidR="284FF171" w:rsidP="00237BBC" w:rsidRDefault="284FF171" w14:paraId="28432AFA" w14:textId="2831877A">
            <w:pPr>
              <w:ind w:left="-20" w:right="-20"/>
            </w:pPr>
            <w:r w:rsidRPr="284FF171">
              <w:rPr>
                <w:rFonts w:ascii="Calibri" w:hAnsi="Calibri" w:eastAsia="Calibri" w:cs="Calibri"/>
                <w:lang w:val="en-AU"/>
              </w:rPr>
              <w:t xml:space="preserve"> </w:t>
            </w:r>
          </w:p>
          <w:p w:rsidR="284FF171" w:rsidP="00CB564B" w:rsidRDefault="284FF171" w14:paraId="78EB4855" w14:textId="481373FD">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We are also joined by xx from FIND AND CONNECT SERVICE – xx is an experienced counsellor who has worked with Forgotten Australians over a number of years.</w:t>
            </w:r>
          </w:p>
          <w:p w:rsidR="284FF171" w:rsidP="284FF171" w:rsidRDefault="284FF171" w14:paraId="13FCF465" w14:textId="424EF63E">
            <w:pPr>
              <w:ind w:left="-20" w:right="-20"/>
            </w:pPr>
            <w:r w:rsidRPr="284FF171">
              <w:rPr>
                <w:rFonts w:ascii="Calibri" w:hAnsi="Calibri" w:eastAsia="Calibri" w:cs="Calibri"/>
                <w:lang w:val="en-AU"/>
              </w:rPr>
              <w:t xml:space="preserve"> </w:t>
            </w:r>
          </w:p>
          <w:p w:rsidR="284FF171" w:rsidP="00CB564B" w:rsidRDefault="284FF171" w14:paraId="743BDD8A" w14:textId="3A2B1211">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Before we go on, there are two things I want to note.</w:t>
            </w:r>
          </w:p>
          <w:p w:rsidR="284FF171" w:rsidP="284FF171" w:rsidRDefault="284FF171" w14:paraId="2FF914B9" w14:textId="6B89E9AA">
            <w:pPr>
              <w:ind w:left="-20" w:right="-20"/>
            </w:pPr>
            <w:r w:rsidRPr="284FF171">
              <w:rPr>
                <w:rFonts w:ascii="Calibri" w:hAnsi="Calibri" w:eastAsia="Calibri" w:cs="Calibri"/>
                <w:lang w:val="en-AU"/>
              </w:rPr>
              <w:t xml:space="preserve"> </w:t>
            </w:r>
          </w:p>
          <w:p w:rsidR="284FF171" w:rsidP="00CB564B" w:rsidRDefault="284FF171" w14:paraId="7F9784A1" w14:textId="6C27D120">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 xml:space="preserve">Firstly, we acknowledge that not all people with lived experience in care identify with the term “Forgotten Australian” or “Care Leaver”. We know that some people prefer a different term, or none at all. And we acknowledge that many First Nations people prefer the term “Stolen Generation”. We are sensitive to this and, as people identify as having lived experience, we will ask people individually if they have a preference. And of course, use people’s names. </w:t>
            </w:r>
          </w:p>
          <w:p w:rsidR="284FF171" w:rsidP="284FF171" w:rsidRDefault="284FF171" w14:paraId="17572D63" w14:textId="2094D51B">
            <w:pPr>
              <w:ind w:left="-20" w:right="-20"/>
            </w:pPr>
            <w:r w:rsidRPr="284FF171">
              <w:rPr>
                <w:rFonts w:ascii="Calibri" w:hAnsi="Calibri" w:eastAsia="Calibri" w:cs="Calibri"/>
                <w:lang w:val="en-AU"/>
              </w:rPr>
              <w:t xml:space="preserve"> </w:t>
            </w:r>
          </w:p>
          <w:p w:rsidR="284FF171" w:rsidP="00CB564B" w:rsidRDefault="284FF171" w14:paraId="577F1AD6" w14:textId="11F766C6">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Secondly, thinking about this can raise strong emotions for people, as they learn about this history, and sometimes identify a history of care within their own or their family’s experience. I urge you to be mindful and seek support if you need it. Today, we have a counsellor from FIND AND CONNECT SERVICES with us (</w:t>
            </w:r>
            <w:r w:rsidRPr="284FF171">
              <w:rPr>
                <w:rFonts w:ascii="Calibri" w:hAnsi="Calibri" w:eastAsia="Calibri" w:cs="Calibri"/>
                <w:i/>
                <w:iCs/>
                <w:lang w:val="en-AU"/>
              </w:rPr>
              <w:t>identify xx</w:t>
            </w:r>
            <w:r w:rsidRPr="284FF171">
              <w:rPr>
                <w:rFonts w:ascii="Calibri" w:hAnsi="Calibri" w:eastAsia="Calibri" w:cs="Calibri"/>
                <w:lang w:val="en-AU"/>
              </w:rPr>
              <w:t>) and she will be around after the formalities finish. Of course, staff can always speak to their manager or access the EAP. Also, (</w:t>
            </w:r>
            <w:r w:rsidRPr="284FF171">
              <w:rPr>
                <w:rFonts w:ascii="Calibri" w:hAnsi="Calibri" w:eastAsia="Calibri" w:cs="Calibri"/>
                <w:i/>
                <w:iCs/>
                <w:lang w:val="en-AU"/>
              </w:rPr>
              <w:t>INSERT NAME</w:t>
            </w:r>
            <w:r w:rsidRPr="284FF171">
              <w:rPr>
                <w:rFonts w:ascii="Calibri" w:hAnsi="Calibri" w:eastAsia="Calibri" w:cs="Calibri"/>
                <w:lang w:val="en-AU"/>
              </w:rPr>
              <w:t xml:space="preserve">) will be our key contact for this work. And they will be able to refer you to access supports if required. </w:t>
            </w:r>
          </w:p>
          <w:p w:rsidR="284FF171" w:rsidP="284FF171" w:rsidRDefault="284FF171" w14:paraId="67FE769B" w14:textId="4946A6E9">
            <w:pPr>
              <w:ind w:left="-20" w:right="-20"/>
            </w:pPr>
            <w:r w:rsidRPr="284FF171">
              <w:rPr>
                <w:rFonts w:ascii="Calibri" w:hAnsi="Calibri" w:eastAsia="Calibri" w:cs="Calibri"/>
                <w:lang w:val="en-AU"/>
              </w:rPr>
              <w:t xml:space="preserve"> </w:t>
            </w:r>
          </w:p>
          <w:p w:rsidR="284FF171" w:rsidP="00CB564B" w:rsidRDefault="284FF171" w14:paraId="1D05D176" w14:textId="4D72551F">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 xml:space="preserve">XX or I will also have information for our residents and other clients who may identify as needing support. We can help to connect any Forgotten Australians and care leavers with support services or other people with lived experience. And we will do our best to provide care which takes into account what they need to feel safe and supported. </w:t>
            </w:r>
          </w:p>
          <w:p w:rsidR="284FF171" w:rsidP="284FF171" w:rsidRDefault="284FF171" w14:paraId="1889E8AC" w14:textId="158301C0">
            <w:pPr>
              <w:ind w:left="-20" w:right="-20"/>
            </w:pPr>
            <w:r w:rsidRPr="284FF171">
              <w:rPr>
                <w:rFonts w:ascii="Calibri" w:hAnsi="Calibri" w:eastAsia="Calibri" w:cs="Calibri"/>
                <w:lang w:val="en-AU"/>
              </w:rPr>
              <w:t xml:space="preserve"> </w:t>
            </w:r>
          </w:p>
          <w:p w:rsidR="284FF171" w:rsidP="00CB564B" w:rsidRDefault="284FF171" w14:paraId="607CBF1E" w14:textId="1E02A953">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I’m so pleased we can do this work here in xx. It is completely aligned with our values as an organisation and the commitment of our wonderful staff.</w:t>
            </w:r>
          </w:p>
          <w:p w:rsidR="284FF171" w:rsidP="284FF171" w:rsidRDefault="284FF171" w14:paraId="20909854" w14:textId="5F4ACD65">
            <w:pPr>
              <w:ind w:left="-20" w:right="-20"/>
            </w:pPr>
            <w:r w:rsidRPr="284FF171">
              <w:rPr>
                <w:rFonts w:ascii="Calibri" w:hAnsi="Calibri" w:eastAsia="Calibri" w:cs="Calibri"/>
                <w:i/>
                <w:iCs/>
                <w:lang w:val="en-AU"/>
              </w:rPr>
              <w:t xml:space="preserve"> </w:t>
            </w:r>
          </w:p>
          <w:p w:rsidR="284FF171" w:rsidP="284FF171" w:rsidRDefault="284FF171" w14:paraId="74A625E6" w14:textId="57C4F5A4">
            <w:pPr>
              <w:ind w:left="-20" w:right="-20"/>
            </w:pPr>
            <w:r w:rsidRPr="284FF171">
              <w:rPr>
                <w:rFonts w:ascii="Calibri" w:hAnsi="Calibri" w:eastAsia="Calibri" w:cs="Calibri"/>
                <w:i/>
                <w:iCs/>
                <w:lang w:val="en-AU"/>
              </w:rPr>
              <w:t>Introduce next speaker</w:t>
            </w:r>
          </w:p>
          <w:p w:rsidR="284FF171" w:rsidP="00CB564B" w:rsidRDefault="284FF171" w14:paraId="7925E006" w14:textId="5533A070">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 xml:space="preserve"> </w:t>
            </w:r>
          </w:p>
          <w:p w:rsidR="284FF171" w:rsidP="284FF171" w:rsidRDefault="284FF171" w14:paraId="04E0823E" w14:textId="2098E835">
            <w:pPr>
              <w:ind w:left="-20" w:right="-20"/>
            </w:pPr>
            <w:r w:rsidRPr="284FF171">
              <w:rPr>
                <w:rFonts w:ascii="Calibri" w:hAnsi="Calibri" w:eastAsia="Calibri" w:cs="Calibri"/>
                <w:lang w:val="en-AU"/>
              </w:rPr>
              <w:t xml:space="preserve"> </w:t>
            </w:r>
          </w:p>
        </w:tc>
        <w:tc>
          <w:tcPr>
            <w:tcW w:w="1075" w:type="dxa"/>
            <w:tcBorders>
              <w:top w:val="single" w:color="auto" w:sz="8" w:space="0"/>
              <w:left w:val="single" w:color="auto" w:sz="8" w:space="0"/>
              <w:bottom w:val="single" w:color="auto" w:sz="8" w:space="0"/>
              <w:right w:val="single" w:color="auto" w:sz="8" w:space="0"/>
            </w:tcBorders>
            <w:tcMar>
              <w:left w:w="108" w:type="dxa"/>
              <w:right w:w="108" w:type="dxa"/>
            </w:tcMar>
          </w:tcPr>
          <w:p w:rsidR="284FF171" w:rsidP="284FF171" w:rsidRDefault="284FF171" w14:paraId="6646E7F7" w14:textId="7416A4D9">
            <w:pPr>
              <w:ind w:left="-20" w:right="-20"/>
            </w:pPr>
            <w:r w:rsidRPr="284FF171">
              <w:rPr>
                <w:rFonts w:ascii="Calibri" w:hAnsi="Calibri" w:eastAsia="Calibri" w:cs="Calibri"/>
                <w:lang w:val="en-AU"/>
              </w:rPr>
              <w:t xml:space="preserve"> </w:t>
            </w:r>
          </w:p>
        </w:tc>
      </w:tr>
      <w:tr w:rsidR="284FF171" w:rsidTr="5381D280" w14:paraId="62021671" w14:textId="77777777">
        <w:trPr>
          <w:trHeight w:val="300"/>
        </w:trPr>
        <w:tc>
          <w:tcPr>
            <w:tcW w:w="1975" w:type="dxa"/>
            <w:tcBorders>
              <w:top w:val="single" w:color="auto" w:sz="8" w:space="0"/>
              <w:left w:val="single" w:color="auto" w:sz="8" w:space="0"/>
              <w:bottom w:val="single" w:color="auto" w:sz="8" w:space="0"/>
              <w:right w:val="single" w:color="auto" w:sz="8" w:space="0"/>
            </w:tcBorders>
            <w:tcMar>
              <w:left w:w="108" w:type="dxa"/>
              <w:right w:w="108" w:type="dxa"/>
            </w:tcMar>
          </w:tcPr>
          <w:p w:rsidR="284FF171" w:rsidP="284FF171" w:rsidRDefault="284FF171" w14:paraId="5921FD93" w14:textId="3F9034AF">
            <w:pPr>
              <w:ind w:left="-20" w:right="-20"/>
            </w:pPr>
            <w:r w:rsidRPr="284FF171">
              <w:rPr>
                <w:rFonts w:ascii="Calibri" w:hAnsi="Calibri" w:eastAsia="Calibri" w:cs="Calibri"/>
                <w:lang w:val="en-AU"/>
              </w:rPr>
              <w:t>10-10.30</w:t>
            </w:r>
          </w:p>
        </w:tc>
        <w:tc>
          <w:tcPr>
            <w:tcW w:w="6300" w:type="dxa"/>
            <w:tcBorders>
              <w:top w:val="single" w:color="auto" w:sz="8" w:space="0"/>
              <w:left w:val="single" w:color="auto" w:sz="8" w:space="0"/>
              <w:bottom w:val="single" w:color="auto" w:sz="8" w:space="0"/>
              <w:right w:val="single" w:color="auto" w:sz="8" w:space="0"/>
            </w:tcBorders>
            <w:tcMar>
              <w:left w:w="108" w:type="dxa"/>
              <w:right w:w="108" w:type="dxa"/>
            </w:tcMar>
          </w:tcPr>
          <w:p w:rsidR="284FF171" w:rsidP="284FF171" w:rsidRDefault="284FF171" w14:paraId="0C65449C" w14:textId="7E8CDC86">
            <w:pPr>
              <w:ind w:left="-20" w:right="-20"/>
            </w:pPr>
            <w:r w:rsidRPr="5381D280" w:rsidR="5381D280">
              <w:rPr>
                <w:rFonts w:ascii="Calibri" w:hAnsi="Calibri" w:eastAsia="Calibri" w:cs="Calibri"/>
                <w:i w:val="1"/>
                <w:iCs w:val="1"/>
                <w:lang w:val="en-AU"/>
              </w:rPr>
              <w:t>The Real Care the Second Time Around project</w:t>
            </w:r>
          </w:p>
          <w:p w:rsidR="00607010" w:rsidP="00CB564B" w:rsidRDefault="00607010" w14:paraId="768650A1" w14:textId="77777777">
            <w:pPr>
              <w:pStyle w:val="ListParagraph"/>
              <w:numPr>
                <w:ilvl w:val="0"/>
                <w:numId w:val="2"/>
              </w:numPr>
              <w:ind w:left="-20" w:right="-20"/>
              <w:rPr>
                <w:rFonts w:ascii="Calibri" w:hAnsi="Calibri" w:eastAsia="Calibri" w:cs="Calibri"/>
                <w:lang w:val="en-AU"/>
              </w:rPr>
            </w:pPr>
          </w:p>
          <w:p w:rsidR="284FF171" w:rsidP="5381D280" w:rsidRDefault="284FF171" w14:paraId="1448A574" w14:textId="113D16A9">
            <w:pPr>
              <w:pStyle w:val="ListParagraph"/>
              <w:numPr>
                <w:ilvl w:val="0"/>
                <w:numId w:val="2"/>
              </w:numPr>
              <w:suppressLineNumbers w:val="0"/>
              <w:bidi w:val="0"/>
              <w:spacing w:before="0" w:beforeAutospacing="off" w:after="0" w:afterAutospacing="off" w:line="259" w:lineRule="auto"/>
              <w:ind w:left="-20" w:right="-20" w:hanging="360"/>
              <w:jc w:val="left"/>
              <w:rPr>
                <w:rFonts w:ascii="Calibri" w:hAnsi="Calibri" w:eastAsia="Calibri" w:cs="Calibri"/>
                <w:lang w:val="en-AU"/>
              </w:rPr>
            </w:pPr>
            <w:r w:rsidRPr="5381D280" w:rsidR="5381D280">
              <w:rPr>
                <w:rFonts w:ascii="Calibri" w:hAnsi="Calibri" w:eastAsia="Calibri" w:cs="Calibri"/>
                <w:lang w:val="en-AU"/>
              </w:rPr>
              <w:t xml:space="preserve">Resources are available for the work through the Real Care the Second Time Around Project which was funded with a series of grants from the Commonwealth Government and the support and input of an incredible group of people who have generously shared their lived experience of care and how </w:t>
            </w:r>
            <w:r w:rsidRPr="5381D280" w:rsidR="5381D280">
              <w:rPr>
                <w:rFonts w:ascii="Calibri" w:hAnsi="Calibri" w:eastAsia="Calibri" w:cs="Calibri"/>
                <w:lang w:val="en-AU"/>
              </w:rPr>
              <w:t>this impacts</w:t>
            </w:r>
            <w:r w:rsidRPr="5381D280" w:rsidR="5381D280">
              <w:rPr>
                <w:rFonts w:ascii="Calibri" w:hAnsi="Calibri" w:eastAsia="Calibri" w:cs="Calibri"/>
                <w:lang w:val="en-AU"/>
              </w:rPr>
              <w:t xml:space="preserve"> on them, particularly as they age.</w:t>
            </w:r>
          </w:p>
          <w:p w:rsidRPr="00DE0085" w:rsidR="00DE0085" w:rsidRDefault="00DE0085" w14:paraId="0F782F08" w14:textId="77777777">
            <w:pPr>
              <w:pStyle w:val="ListParagraph"/>
              <w:numPr>
                <w:ilvl w:val="0"/>
                <w:numId w:val="2"/>
              </w:numPr>
              <w:ind w:left="-20" w:right="-20"/>
              <w:rPr>
                <w:rFonts w:ascii="Calibri" w:hAnsi="Calibri" w:eastAsia="Calibri" w:cs="Calibri"/>
                <w:lang w:val="en-AU"/>
              </w:rPr>
            </w:pPr>
          </w:p>
          <w:p w:rsidR="284FF171" w:rsidP="00CB564B" w:rsidRDefault="00DE0085" w14:paraId="10F0D019" w14:textId="64F6FF1D">
            <w:pPr>
              <w:pStyle w:val="ListParagraph"/>
              <w:numPr>
                <w:ilvl w:val="0"/>
                <w:numId w:val="2"/>
              </w:numPr>
              <w:ind w:left="-20" w:right="-20"/>
              <w:rPr>
                <w:rFonts w:ascii="Calibri" w:hAnsi="Calibri" w:eastAsia="Calibri" w:cs="Calibri"/>
                <w:lang w:val="en-AU"/>
              </w:rPr>
            </w:pPr>
            <w:r>
              <w:rPr>
                <w:rFonts w:ascii="Calibri" w:hAnsi="Calibri" w:eastAsia="Calibri" w:cs="Calibri"/>
                <w:lang w:val="en-AU"/>
              </w:rPr>
              <w:t xml:space="preserve">People with lived experience </w:t>
            </w:r>
            <w:r w:rsidR="00200603">
              <w:rPr>
                <w:rFonts w:ascii="Calibri" w:hAnsi="Calibri" w:eastAsia="Calibri" w:cs="Calibri"/>
                <w:lang w:val="en-AU"/>
              </w:rPr>
              <w:t xml:space="preserve">express </w:t>
            </w:r>
            <w:r w:rsidRPr="284FF171" w:rsidR="284FF171">
              <w:rPr>
                <w:rFonts w:ascii="Calibri" w:hAnsi="Calibri" w:eastAsia="Calibri" w:cs="Calibri"/>
                <w:lang w:val="en-AU"/>
              </w:rPr>
              <w:t xml:space="preserve">a range of concerns about entering aged care – </w:t>
            </w:r>
            <w:r w:rsidR="00200603">
              <w:rPr>
                <w:rFonts w:ascii="Calibri" w:hAnsi="Calibri" w:eastAsia="Calibri" w:cs="Calibri"/>
                <w:lang w:val="en-AU"/>
              </w:rPr>
              <w:t>including</w:t>
            </w:r>
            <w:r w:rsidRPr="284FF171" w:rsidR="284FF171">
              <w:rPr>
                <w:rFonts w:ascii="Calibri" w:hAnsi="Calibri" w:eastAsia="Calibri" w:cs="Calibri"/>
                <w:lang w:val="en-AU"/>
              </w:rPr>
              <w:t xml:space="preserve"> the very real fear that many people experience at the thought of coming back into care or an institution. </w:t>
            </w:r>
          </w:p>
          <w:p w:rsidR="284FF171" w:rsidP="00CB564B" w:rsidRDefault="284FF171" w14:paraId="7A65F6A0" w14:textId="55CF2B5E">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 xml:space="preserve">I would like to play this short video which highlights some of those concerns. </w:t>
            </w:r>
          </w:p>
          <w:p w:rsidR="00200603" w:rsidP="00200603" w:rsidRDefault="00200603" w14:paraId="5F46A7D0" w14:textId="77777777">
            <w:pPr>
              <w:pStyle w:val="ListParagraph"/>
              <w:ind w:left="-20" w:right="-20"/>
              <w:rPr>
                <w:rFonts w:ascii="Calibri" w:hAnsi="Calibri" w:eastAsia="Calibri" w:cs="Calibri"/>
                <w:lang w:val="en-AU"/>
              </w:rPr>
            </w:pPr>
          </w:p>
          <w:p w:rsidR="284FF171" w:rsidP="284FF171" w:rsidRDefault="009613CC" w14:paraId="044BF205" w14:textId="13F620C4">
            <w:pPr>
              <w:ind w:left="-20" w:right="-20"/>
            </w:pPr>
            <w:hyperlink r:id="rId5">
              <w:r w:rsidRPr="284FF171" w:rsidR="284FF171">
                <w:rPr>
                  <w:rStyle w:val="Hyperlink"/>
                  <w:rFonts w:ascii="Calibri" w:hAnsi="Calibri" w:eastAsia="Calibri" w:cs="Calibri"/>
                  <w:color w:val="0563C1"/>
                  <w:lang w:val="en-AU"/>
                </w:rPr>
                <w:t>https://vimeo.com/612293547/4ddff50f9e</w:t>
              </w:r>
            </w:hyperlink>
          </w:p>
          <w:p w:rsidR="00200603" w:rsidP="00CB564B" w:rsidRDefault="00200603" w14:paraId="63950064" w14:textId="77777777">
            <w:pPr>
              <w:pStyle w:val="ListParagraph"/>
              <w:numPr>
                <w:ilvl w:val="0"/>
                <w:numId w:val="2"/>
              </w:numPr>
              <w:ind w:left="-20" w:right="-20"/>
              <w:rPr>
                <w:rFonts w:ascii="Calibri" w:hAnsi="Calibri" w:eastAsia="Calibri" w:cs="Calibri"/>
                <w:lang w:val="en-AU"/>
              </w:rPr>
            </w:pPr>
          </w:p>
          <w:p w:rsidR="284FF171" w:rsidP="00CB564B" w:rsidRDefault="001E284A" w14:paraId="607CED80" w14:textId="4D2885BA">
            <w:pPr>
              <w:pStyle w:val="ListParagraph"/>
              <w:numPr>
                <w:ilvl w:val="0"/>
                <w:numId w:val="2"/>
              </w:numPr>
              <w:ind w:left="-20" w:right="-20"/>
              <w:rPr>
                <w:rFonts w:ascii="Calibri" w:hAnsi="Calibri" w:eastAsia="Calibri" w:cs="Calibri"/>
                <w:lang w:val="en-AU"/>
              </w:rPr>
            </w:pPr>
            <w:r w:rsidRPr="35D574B5" w:rsidR="35D574B5">
              <w:rPr>
                <w:rFonts w:ascii="Calibri" w:hAnsi="Calibri" w:eastAsia="Calibri" w:cs="Calibri"/>
                <w:lang w:val="en-AU"/>
              </w:rPr>
              <w:t xml:space="preserve">It is not hard to provide trauma </w:t>
            </w:r>
            <w:r w:rsidRPr="35D574B5" w:rsidR="35D574B5">
              <w:rPr>
                <w:rFonts w:ascii="Calibri" w:hAnsi="Calibri" w:eastAsia="Calibri" w:cs="Calibri"/>
                <w:b w:val="0"/>
                <w:bCs w:val="0"/>
                <w:i w:val="0"/>
                <w:iCs w:val="0"/>
                <w:caps w:val="0"/>
                <w:smallCaps w:val="0"/>
                <w:noProof w:val="0"/>
                <w:color w:val="000000" w:themeColor="text1" w:themeTint="FF" w:themeShade="FF"/>
                <w:sz w:val="22"/>
                <w:szCs w:val="22"/>
                <w:lang w:val="en-AU"/>
              </w:rPr>
              <w:t xml:space="preserve">aware and healing </w:t>
            </w:r>
            <w:r w:rsidRPr="35D574B5" w:rsidR="35D574B5">
              <w:rPr>
                <w:rFonts w:ascii="Calibri" w:hAnsi="Calibri" w:eastAsia="Calibri" w:cs="Calibri"/>
                <w:lang w:val="en-AU"/>
              </w:rPr>
              <w:t xml:space="preserve">informed care. It is a matter of commitment, awareness and asking the right questions – seeking out people’s preferences and meeting them wherever possible. It is using people’s names, asking if they want their door open or closed, respecting people’s privacy and dignity. And this is the way we do things at xx anyway. </w:t>
            </w:r>
          </w:p>
          <w:p w:rsidR="001E284A" w:rsidP="00CB564B" w:rsidRDefault="001E284A" w14:paraId="4D695101" w14:textId="77777777">
            <w:pPr>
              <w:pStyle w:val="ListParagraph"/>
              <w:numPr>
                <w:ilvl w:val="0"/>
                <w:numId w:val="2"/>
              </w:numPr>
              <w:ind w:left="-20" w:right="-20"/>
              <w:rPr>
                <w:rFonts w:ascii="Calibri" w:hAnsi="Calibri" w:eastAsia="Calibri" w:cs="Calibri"/>
                <w:lang w:val="en-AU"/>
              </w:rPr>
            </w:pPr>
          </w:p>
          <w:p w:rsidR="284FF171" w:rsidP="00CB564B" w:rsidRDefault="284FF171" w14:paraId="2FA4415E" w14:textId="493D2222">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 xml:space="preserve">So it is fantastic that we are able to intentionally embed the resources in the way we work every single day. </w:t>
            </w:r>
          </w:p>
          <w:p w:rsidR="001E284A" w:rsidP="00CB564B" w:rsidRDefault="001E284A" w14:paraId="52F24515" w14:textId="77777777">
            <w:pPr>
              <w:pStyle w:val="ListParagraph"/>
              <w:numPr>
                <w:ilvl w:val="0"/>
                <w:numId w:val="2"/>
              </w:numPr>
              <w:ind w:left="-20" w:right="-20"/>
              <w:rPr>
                <w:rFonts w:ascii="Calibri" w:hAnsi="Calibri" w:eastAsia="Calibri" w:cs="Calibri"/>
                <w:lang w:val="en-AU"/>
              </w:rPr>
            </w:pPr>
          </w:p>
          <w:p w:rsidR="284FF171" w:rsidP="284FF171" w:rsidRDefault="284FF171" w14:paraId="6919441A" w14:textId="437F79D1">
            <w:pPr>
              <w:ind w:left="-20" w:right="-20"/>
            </w:pPr>
            <w:r w:rsidRPr="284FF171">
              <w:rPr>
                <w:rFonts w:ascii="Calibri" w:hAnsi="Calibri" w:eastAsia="Calibri" w:cs="Calibri"/>
                <w:i/>
                <w:iCs/>
                <w:lang w:val="en-AU"/>
              </w:rPr>
              <w:t>Introduce FIND AND CONNECT</w:t>
            </w:r>
          </w:p>
          <w:p w:rsidR="284FF171" w:rsidP="00CB564B" w:rsidRDefault="284FF171" w14:paraId="303B4161" w14:textId="336FCBAA">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I would now like to introduce xx from</w:t>
            </w:r>
            <w:r w:rsidRPr="284FF171">
              <w:rPr>
                <w:rFonts w:ascii="Calibri" w:hAnsi="Calibri" w:eastAsia="Calibri" w:cs="Calibri"/>
                <w:i/>
                <w:iCs/>
                <w:lang w:val="en-AU"/>
              </w:rPr>
              <w:t xml:space="preserve"> FIND AND CONNECT SERVICE</w:t>
            </w:r>
            <w:r w:rsidRPr="284FF171">
              <w:rPr>
                <w:rFonts w:ascii="Calibri" w:hAnsi="Calibri" w:eastAsia="Calibri" w:cs="Calibri"/>
                <w:lang w:val="en-AU"/>
              </w:rPr>
              <w:t>. XX Place is the home of support services in STATE for people who were in care as children, providing counselling, support and advocacy. Please welcome XX.</w:t>
            </w:r>
          </w:p>
          <w:p w:rsidR="284FF171" w:rsidP="284FF171" w:rsidRDefault="284FF171" w14:paraId="485292B3" w14:textId="42DC1349">
            <w:pPr>
              <w:ind w:left="-20" w:right="-20"/>
            </w:pPr>
            <w:r w:rsidRPr="284FF171">
              <w:rPr>
                <w:rFonts w:ascii="Calibri" w:hAnsi="Calibri" w:eastAsia="Calibri" w:cs="Calibri"/>
                <w:lang w:val="en-AU"/>
              </w:rPr>
              <w:t xml:space="preserve"> </w:t>
            </w:r>
          </w:p>
          <w:p w:rsidR="284FF171" w:rsidP="284FF171" w:rsidRDefault="284FF171" w14:paraId="708AE1FB" w14:textId="17C9F0F1">
            <w:pPr>
              <w:ind w:left="-20" w:right="-20"/>
            </w:pPr>
            <w:r w:rsidRPr="284FF171">
              <w:rPr>
                <w:rFonts w:ascii="Calibri" w:hAnsi="Calibri" w:eastAsia="Calibri" w:cs="Calibri"/>
                <w:lang w:val="en-AU"/>
              </w:rPr>
              <w:t xml:space="preserve"> </w:t>
            </w:r>
          </w:p>
        </w:tc>
        <w:tc>
          <w:tcPr>
            <w:tcW w:w="1075" w:type="dxa"/>
            <w:tcBorders>
              <w:top w:val="single" w:color="auto" w:sz="8" w:space="0"/>
              <w:left w:val="single" w:color="auto" w:sz="8" w:space="0"/>
              <w:bottom w:val="single" w:color="auto" w:sz="8" w:space="0"/>
              <w:right w:val="single" w:color="auto" w:sz="8" w:space="0"/>
            </w:tcBorders>
            <w:tcMar>
              <w:left w:w="108" w:type="dxa"/>
              <w:right w:w="108" w:type="dxa"/>
            </w:tcMar>
          </w:tcPr>
          <w:p w:rsidR="284FF171" w:rsidP="284FF171" w:rsidRDefault="00607010" w14:paraId="6884D45C" w14:textId="3AC280F0">
            <w:pPr>
              <w:ind w:left="-20" w:right="-20"/>
            </w:pPr>
            <w:r>
              <w:rPr>
                <w:rFonts w:ascii="Calibri" w:hAnsi="Calibri" w:eastAsia="Calibri" w:cs="Calibri"/>
                <w:lang w:val="en-AU"/>
              </w:rPr>
              <w:t>XX</w:t>
            </w:r>
          </w:p>
        </w:tc>
      </w:tr>
      <w:tr w:rsidR="284FF171" w:rsidTr="5381D280" w14:paraId="35B3765D" w14:textId="77777777">
        <w:trPr>
          <w:trHeight w:val="300"/>
        </w:trPr>
        <w:tc>
          <w:tcPr>
            <w:tcW w:w="1975" w:type="dxa"/>
            <w:tcBorders>
              <w:top w:val="single" w:color="auto" w:sz="8" w:space="0"/>
              <w:left w:val="single" w:color="auto" w:sz="8" w:space="0"/>
              <w:bottom w:val="single" w:color="auto" w:sz="8" w:space="0"/>
              <w:right w:val="single" w:color="auto" w:sz="8" w:space="0"/>
            </w:tcBorders>
            <w:tcMar>
              <w:left w:w="108" w:type="dxa"/>
              <w:right w:w="108" w:type="dxa"/>
            </w:tcMar>
          </w:tcPr>
          <w:p w:rsidR="284FF171" w:rsidP="284FF171" w:rsidRDefault="284FF171" w14:paraId="5DA89C6F" w14:textId="4AC54642">
            <w:pPr>
              <w:ind w:left="-20" w:right="-20"/>
            </w:pPr>
            <w:r w:rsidRPr="284FF171">
              <w:rPr>
                <w:rFonts w:ascii="Calibri" w:hAnsi="Calibri" w:eastAsia="Calibri" w:cs="Calibri"/>
                <w:lang w:val="en-AU"/>
              </w:rPr>
              <w:t>10.30-11</w:t>
            </w:r>
          </w:p>
        </w:tc>
        <w:tc>
          <w:tcPr>
            <w:tcW w:w="6300" w:type="dxa"/>
            <w:tcBorders>
              <w:top w:val="single" w:color="auto" w:sz="8" w:space="0"/>
              <w:left w:val="single" w:color="auto" w:sz="8" w:space="0"/>
              <w:bottom w:val="single" w:color="auto" w:sz="8" w:space="0"/>
              <w:right w:val="single" w:color="auto" w:sz="8" w:space="0"/>
            </w:tcBorders>
            <w:tcMar>
              <w:left w:w="108" w:type="dxa"/>
              <w:right w:w="108" w:type="dxa"/>
            </w:tcMar>
          </w:tcPr>
          <w:p w:rsidR="284FF171" w:rsidP="284FF171" w:rsidRDefault="001E284A" w14:paraId="1ECA180A" w14:textId="120CE160">
            <w:pPr>
              <w:ind w:left="-20" w:right="-20"/>
            </w:pPr>
            <w:r>
              <w:rPr>
                <w:rFonts w:ascii="Calibri" w:hAnsi="Calibri" w:eastAsia="Calibri" w:cs="Calibri"/>
                <w:lang w:val="en-AU"/>
              </w:rPr>
              <w:t>C</w:t>
            </w:r>
            <w:r w:rsidRPr="284FF171" w:rsidR="284FF171">
              <w:rPr>
                <w:rFonts w:ascii="Calibri" w:hAnsi="Calibri" w:eastAsia="Calibri" w:cs="Calibri"/>
                <w:lang w:val="en-AU"/>
              </w:rPr>
              <w:t>ounsellor – barriers for Forgotten Australians and Care Leavers</w:t>
            </w:r>
          </w:p>
        </w:tc>
        <w:tc>
          <w:tcPr>
            <w:tcW w:w="1075" w:type="dxa"/>
            <w:tcBorders>
              <w:top w:val="single" w:color="auto" w:sz="8" w:space="0"/>
              <w:left w:val="single" w:color="auto" w:sz="8" w:space="0"/>
              <w:bottom w:val="single" w:color="auto" w:sz="8" w:space="0"/>
              <w:right w:val="single" w:color="auto" w:sz="8" w:space="0"/>
            </w:tcBorders>
            <w:tcMar>
              <w:left w:w="108" w:type="dxa"/>
              <w:right w:w="108" w:type="dxa"/>
            </w:tcMar>
          </w:tcPr>
          <w:p w:rsidR="284FF171" w:rsidP="284FF171" w:rsidRDefault="284FF171" w14:paraId="4A7E3FD0" w14:textId="3FCD85E5">
            <w:pPr>
              <w:ind w:left="-20" w:right="-20"/>
            </w:pPr>
            <w:r w:rsidRPr="284FF171">
              <w:rPr>
                <w:rFonts w:ascii="Calibri" w:hAnsi="Calibri" w:eastAsia="Calibri" w:cs="Calibri"/>
                <w:highlight w:val="yellow"/>
                <w:lang w:val="en-AU"/>
              </w:rPr>
              <w:t xml:space="preserve"> </w:t>
            </w:r>
          </w:p>
        </w:tc>
      </w:tr>
      <w:tr w:rsidR="284FF171" w:rsidTr="5381D280" w14:paraId="092F6ABE" w14:textId="77777777">
        <w:trPr>
          <w:trHeight w:val="300"/>
        </w:trPr>
        <w:tc>
          <w:tcPr>
            <w:tcW w:w="1975" w:type="dxa"/>
            <w:tcBorders>
              <w:top w:val="single" w:color="auto" w:sz="8" w:space="0"/>
              <w:left w:val="single" w:color="auto" w:sz="8" w:space="0"/>
              <w:bottom w:val="single" w:color="auto" w:sz="8" w:space="0"/>
              <w:right w:val="single" w:color="auto" w:sz="8" w:space="0"/>
            </w:tcBorders>
            <w:tcMar>
              <w:left w:w="108" w:type="dxa"/>
              <w:right w:w="108" w:type="dxa"/>
            </w:tcMar>
          </w:tcPr>
          <w:p w:rsidR="284FF171" w:rsidP="284FF171" w:rsidRDefault="284FF171" w14:paraId="49715255" w14:textId="787F07AA">
            <w:pPr>
              <w:ind w:left="-20" w:right="-20"/>
            </w:pPr>
            <w:r w:rsidRPr="284FF171">
              <w:rPr>
                <w:rFonts w:ascii="Calibri" w:hAnsi="Calibri" w:eastAsia="Calibri" w:cs="Calibri"/>
                <w:lang w:val="en-AU"/>
              </w:rPr>
              <w:t>11-11.30</w:t>
            </w:r>
          </w:p>
        </w:tc>
        <w:tc>
          <w:tcPr>
            <w:tcW w:w="6300" w:type="dxa"/>
            <w:tcBorders>
              <w:top w:val="single" w:color="auto" w:sz="8" w:space="0"/>
              <w:left w:val="single" w:color="auto" w:sz="8" w:space="0"/>
              <w:bottom w:val="single" w:color="auto" w:sz="8" w:space="0"/>
              <w:right w:val="single" w:color="auto" w:sz="8" w:space="0"/>
            </w:tcBorders>
            <w:tcMar>
              <w:left w:w="108" w:type="dxa"/>
              <w:right w:w="108" w:type="dxa"/>
            </w:tcMar>
          </w:tcPr>
          <w:p w:rsidR="284FF171" w:rsidP="284FF171" w:rsidRDefault="284FF171" w14:paraId="7F818410" w14:textId="3930FEB1">
            <w:pPr>
              <w:ind w:left="-20" w:right="-20"/>
            </w:pPr>
            <w:r w:rsidRPr="617D7D04" w:rsidR="617D7D04">
              <w:rPr>
                <w:rFonts w:ascii="Calibri" w:hAnsi="Calibri" w:eastAsia="Calibri" w:cs="Calibri"/>
                <w:i w:val="1"/>
                <w:iCs w:val="1"/>
                <w:lang w:val="en-AU"/>
              </w:rPr>
              <w:t>Trauma informed aged care for Forgotten Australians and Care Leavers – what does it mean for us?</w:t>
            </w:r>
          </w:p>
          <w:p w:rsidR="284FF171" w:rsidP="00CB564B" w:rsidRDefault="284FF171" w14:paraId="59108F66" w14:textId="1936951D">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So what does all this mean for us at XX?</w:t>
            </w:r>
          </w:p>
          <w:p w:rsidR="284FF171" w:rsidP="00CB564B" w:rsidRDefault="284FF171" w14:paraId="494731B5" w14:textId="450DB260">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Over the coming months we will see a number of activities rolled out.</w:t>
            </w:r>
          </w:p>
          <w:p w:rsidR="284FF171" w:rsidP="00CB564B" w:rsidRDefault="284FF171" w14:paraId="0500595D" w14:textId="1DDD5D39">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 xml:space="preserve">Many of us have already done the RCSTA training. If it has been a while since you did the training, I would encourage you to revisit it. And if you haven’t done it, we also encourage you to have a look. </w:t>
            </w:r>
          </w:p>
          <w:p w:rsidR="284FF171" w:rsidP="00CB564B" w:rsidRDefault="284FF171" w14:paraId="20122332" w14:textId="37524C39">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 xml:space="preserve">We will talk about delivering trauma informed care in our team meetings. We will think about the people we are providing care for, some of who may identify as having a care history, and others who may choose not to disclose. We will talk in our teams about how to meet the needs of these people. </w:t>
            </w:r>
          </w:p>
          <w:p w:rsidR="284FF171" w:rsidP="00CB564B" w:rsidRDefault="284FF171" w14:paraId="74CC3687" w14:textId="132C1F88">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 xml:space="preserve">We will provide opportunities for our residents and clients to let us know if they have a care history, and if they do, ask them how we can best support their feeling safe while in the care of xx. </w:t>
            </w:r>
          </w:p>
          <w:p w:rsidR="284FF171" w:rsidP="00CB564B" w:rsidRDefault="284FF171" w14:paraId="38E918EC" w14:textId="17FA7C5B">
            <w:pPr>
              <w:pStyle w:val="ListParagraph"/>
              <w:numPr>
                <w:ilvl w:val="0"/>
                <w:numId w:val="2"/>
              </w:numPr>
              <w:ind w:left="-20" w:right="-20"/>
              <w:rPr>
                <w:rFonts w:ascii="Calibri" w:hAnsi="Calibri" w:eastAsia="Calibri" w:cs="Calibri"/>
                <w:lang w:val="en-AU"/>
              </w:rPr>
            </w:pPr>
            <w:r w:rsidRPr="617D7D04" w:rsidR="617D7D04">
              <w:rPr>
                <w:rFonts w:ascii="Calibri" w:hAnsi="Calibri" w:eastAsia="Calibri" w:cs="Calibri"/>
                <w:lang w:val="en-AU"/>
              </w:rPr>
              <w:t xml:space="preserve">We will have information available about (care leaver support service) to share with those who do </w:t>
            </w:r>
            <w:r w:rsidRPr="617D7D04" w:rsidR="617D7D04">
              <w:rPr>
                <w:rFonts w:ascii="Calibri" w:hAnsi="Calibri" w:eastAsia="Calibri" w:cs="Calibri"/>
                <w:lang w:val="en-AU"/>
              </w:rPr>
              <w:t>disclose</w:t>
            </w:r>
            <w:r w:rsidRPr="617D7D04" w:rsidR="617D7D04">
              <w:rPr>
                <w:rFonts w:ascii="Calibri" w:hAnsi="Calibri" w:eastAsia="Calibri" w:cs="Calibri"/>
                <w:lang w:val="en-AU"/>
              </w:rPr>
              <w:t>.</w:t>
            </w:r>
          </w:p>
          <w:p w:rsidR="284FF171" w:rsidP="00CB564B" w:rsidRDefault="284FF171" w14:paraId="5A17D3C0" w14:textId="0B3D9C1D">
            <w:pPr>
              <w:pStyle w:val="ListParagraph"/>
              <w:numPr>
                <w:ilvl w:val="0"/>
                <w:numId w:val="2"/>
              </w:numPr>
              <w:ind w:left="-20" w:right="-20"/>
              <w:rPr>
                <w:rFonts w:ascii="Calibri" w:hAnsi="Calibri" w:eastAsia="Calibri" w:cs="Calibri"/>
                <w:lang w:val="en-AU"/>
              </w:rPr>
            </w:pPr>
            <w:r w:rsidRPr="35D574B5" w:rsidR="35D574B5">
              <w:rPr>
                <w:rFonts w:ascii="Calibri" w:hAnsi="Calibri" w:eastAsia="Calibri" w:cs="Calibri"/>
                <w:lang w:val="en-AU"/>
              </w:rPr>
              <w:t xml:space="preserve">We will also take the opportunity to work with other service providers – like GPs and allied health staff – to provide trauma </w:t>
            </w:r>
            <w:r w:rsidRPr="35D574B5" w:rsidR="35D574B5">
              <w:rPr>
                <w:rFonts w:ascii="Calibri" w:hAnsi="Calibri" w:eastAsia="Calibri" w:cs="Calibri"/>
                <w:b w:val="0"/>
                <w:bCs w:val="0"/>
                <w:i w:val="0"/>
                <w:iCs w:val="0"/>
                <w:caps w:val="0"/>
                <w:smallCaps w:val="0"/>
                <w:noProof w:val="0"/>
                <w:color w:val="000000" w:themeColor="text1" w:themeTint="FF" w:themeShade="FF"/>
                <w:sz w:val="22"/>
                <w:szCs w:val="22"/>
                <w:lang w:val="en-AU"/>
              </w:rPr>
              <w:t xml:space="preserve">aware and healing </w:t>
            </w:r>
            <w:r w:rsidRPr="35D574B5" w:rsidR="35D574B5">
              <w:rPr>
                <w:rFonts w:ascii="Calibri" w:hAnsi="Calibri" w:eastAsia="Calibri" w:cs="Calibri"/>
                <w:lang w:val="en-AU"/>
              </w:rPr>
              <w:t xml:space="preserve">informed care. And we thank those from our broader community who have been able to attend today. </w:t>
            </w:r>
          </w:p>
          <w:p w:rsidR="284FF171" w:rsidP="00CB564B" w:rsidRDefault="284FF171" w14:paraId="4931C6EE" w14:textId="20826A7F">
            <w:pPr>
              <w:pStyle w:val="ListParagraph"/>
              <w:numPr>
                <w:ilvl w:val="0"/>
                <w:numId w:val="2"/>
              </w:numPr>
              <w:ind w:left="-20" w:right="-20"/>
              <w:rPr>
                <w:rFonts w:ascii="Calibri" w:hAnsi="Calibri" w:eastAsia="Calibri" w:cs="Calibri"/>
                <w:lang w:val="en-AU"/>
              </w:rPr>
            </w:pPr>
            <w:r w:rsidRPr="35D574B5" w:rsidR="35D574B5">
              <w:rPr>
                <w:rFonts w:ascii="Calibri" w:hAnsi="Calibri" w:eastAsia="Calibri" w:cs="Calibri"/>
                <w:lang w:val="en-AU"/>
              </w:rPr>
              <w:t xml:space="preserve">The pilot will run until early next year at which time a toolkit will be finalised to support other aged care providers to embed trauma </w:t>
            </w:r>
            <w:r w:rsidRPr="35D574B5" w:rsidR="35D574B5">
              <w:rPr>
                <w:rFonts w:ascii="Calibri" w:hAnsi="Calibri" w:eastAsia="Calibri" w:cs="Calibri"/>
                <w:b w:val="0"/>
                <w:bCs w:val="0"/>
                <w:i w:val="0"/>
                <w:iCs w:val="0"/>
                <w:caps w:val="0"/>
                <w:smallCaps w:val="0"/>
                <w:noProof w:val="0"/>
                <w:color w:val="000000" w:themeColor="text1" w:themeTint="FF" w:themeShade="FF"/>
                <w:sz w:val="22"/>
                <w:szCs w:val="22"/>
                <w:lang w:val="en-AU"/>
              </w:rPr>
              <w:t xml:space="preserve">aware and healing </w:t>
            </w:r>
            <w:r w:rsidRPr="35D574B5" w:rsidR="35D574B5">
              <w:rPr>
                <w:rFonts w:ascii="Calibri" w:hAnsi="Calibri" w:eastAsia="Calibri" w:cs="Calibri"/>
                <w:lang w:val="en-AU"/>
              </w:rPr>
              <w:t xml:space="preserve">informed care. </w:t>
            </w:r>
          </w:p>
          <w:p w:rsidR="284FF171" w:rsidP="00CB564B" w:rsidRDefault="284FF171" w14:paraId="39C432E9" w14:textId="3ED28E38">
            <w:pPr>
              <w:pStyle w:val="ListParagraph"/>
              <w:numPr>
                <w:ilvl w:val="0"/>
                <w:numId w:val="2"/>
              </w:numPr>
              <w:ind w:left="-20" w:right="-20"/>
              <w:rPr>
                <w:rFonts w:ascii="Calibri" w:hAnsi="Calibri" w:eastAsia="Calibri" w:cs="Calibri"/>
                <w:lang w:val="en-AU"/>
              </w:rPr>
            </w:pPr>
            <w:r w:rsidRPr="35D574B5" w:rsidR="35D574B5">
              <w:rPr>
                <w:rFonts w:ascii="Calibri" w:hAnsi="Calibri" w:eastAsia="Calibri" w:cs="Calibri"/>
                <w:lang w:val="en-AU"/>
              </w:rPr>
              <w:t xml:space="preserve">But this is not a time limited activity. </w:t>
            </w:r>
            <w:r w:rsidRPr="35D574B5" w:rsidR="35D574B5">
              <w:rPr>
                <w:rFonts w:ascii="Calibri" w:hAnsi="Calibri" w:eastAsia="Calibri" w:cs="Calibri"/>
                <w:lang w:val="en-AU"/>
              </w:rPr>
              <w:t>I think it</w:t>
            </w:r>
            <w:r w:rsidRPr="35D574B5" w:rsidR="35D574B5">
              <w:rPr>
                <w:rFonts w:ascii="Calibri" w:hAnsi="Calibri" w:eastAsia="Calibri" w:cs="Calibri"/>
                <w:lang w:val="en-AU"/>
              </w:rPr>
              <w:t xml:space="preserve"> is in our DNA to provide trauma </w:t>
            </w:r>
            <w:r w:rsidRPr="35D574B5" w:rsidR="35D574B5">
              <w:rPr>
                <w:rFonts w:ascii="Calibri" w:hAnsi="Calibri" w:eastAsia="Calibri" w:cs="Calibri"/>
                <w:b w:val="0"/>
                <w:bCs w:val="0"/>
                <w:i w:val="0"/>
                <w:iCs w:val="0"/>
                <w:caps w:val="0"/>
                <w:smallCaps w:val="0"/>
                <w:noProof w:val="0"/>
                <w:color w:val="000000" w:themeColor="text1" w:themeTint="FF" w:themeShade="FF"/>
                <w:sz w:val="22"/>
                <w:szCs w:val="22"/>
                <w:lang w:val="en-AU"/>
              </w:rPr>
              <w:t xml:space="preserve">aware and healing </w:t>
            </w:r>
            <w:r w:rsidRPr="35D574B5" w:rsidR="35D574B5">
              <w:rPr>
                <w:rFonts w:ascii="Calibri" w:hAnsi="Calibri" w:eastAsia="Calibri" w:cs="Calibri"/>
                <w:lang w:val="en-AU"/>
              </w:rPr>
              <w:t xml:space="preserve">informed person-centred care to </w:t>
            </w:r>
            <w:r w:rsidRPr="35D574B5" w:rsidR="35D574B5">
              <w:rPr>
                <w:rFonts w:ascii="Calibri" w:hAnsi="Calibri" w:eastAsia="Calibri" w:cs="Calibri"/>
                <w:lang w:val="en-AU"/>
              </w:rPr>
              <w:t>all of</w:t>
            </w:r>
            <w:r w:rsidRPr="35D574B5" w:rsidR="35D574B5">
              <w:rPr>
                <w:rFonts w:ascii="Calibri" w:hAnsi="Calibri" w:eastAsia="Calibri" w:cs="Calibri"/>
                <w:lang w:val="en-AU"/>
              </w:rPr>
              <w:t xml:space="preserve"> our residents. </w:t>
            </w:r>
          </w:p>
          <w:p w:rsidR="284FF171" w:rsidP="284FF171" w:rsidRDefault="284FF171" w14:paraId="282F3F27" w14:textId="3BEA5EBA">
            <w:pPr>
              <w:ind w:left="-20" w:right="-20"/>
            </w:pPr>
            <w:r w:rsidRPr="284FF171">
              <w:rPr>
                <w:rFonts w:ascii="Calibri" w:hAnsi="Calibri" w:eastAsia="Calibri" w:cs="Calibri"/>
                <w:lang w:val="en-AU"/>
              </w:rPr>
              <w:t xml:space="preserve"> </w:t>
            </w:r>
          </w:p>
          <w:p w:rsidR="284FF171" w:rsidP="284FF171" w:rsidRDefault="284FF171" w14:paraId="59ACFC17" w14:textId="041200BE">
            <w:pPr>
              <w:ind w:left="-20" w:right="-20"/>
            </w:pPr>
            <w:r w:rsidRPr="284FF171">
              <w:rPr>
                <w:rFonts w:ascii="Calibri" w:hAnsi="Calibri" w:eastAsia="Calibri" w:cs="Calibri"/>
                <w:i/>
                <w:iCs/>
                <w:lang w:val="en-AU"/>
              </w:rPr>
              <w:t>If there is time and sufficient staff present we could invite staff present to have a discussion in pairs about:</w:t>
            </w:r>
          </w:p>
          <w:p w:rsidR="284FF171" w:rsidP="284FF171" w:rsidRDefault="284FF171" w14:paraId="3B13799F" w14:textId="1F413FA4">
            <w:pPr>
              <w:ind w:left="-20" w:right="-20"/>
            </w:pPr>
            <w:r w:rsidRPr="284FF171">
              <w:rPr>
                <w:rFonts w:ascii="Calibri" w:hAnsi="Calibri" w:eastAsia="Calibri" w:cs="Calibri"/>
                <w:i/>
                <w:iCs/>
                <w:lang w:val="en-AU"/>
              </w:rPr>
              <w:t xml:space="preserve"> </w:t>
            </w:r>
          </w:p>
          <w:p w:rsidR="284FF171" w:rsidP="00CB564B" w:rsidRDefault="284FF171" w14:paraId="1E534C22" w14:textId="02BF4B01">
            <w:pPr>
              <w:pStyle w:val="ListParagraph"/>
              <w:numPr>
                <w:ilvl w:val="0"/>
                <w:numId w:val="1"/>
              </w:numPr>
              <w:ind w:left="-20" w:right="-20"/>
              <w:rPr>
                <w:rFonts w:ascii="Calibri" w:hAnsi="Calibri" w:eastAsia="Calibri" w:cs="Calibri"/>
                <w:i/>
                <w:iCs/>
                <w:lang w:val="en-AU"/>
              </w:rPr>
            </w:pPr>
            <w:r w:rsidRPr="284FF171">
              <w:rPr>
                <w:rFonts w:ascii="Calibri" w:hAnsi="Calibri" w:eastAsia="Calibri" w:cs="Calibri"/>
                <w:i/>
                <w:iCs/>
                <w:lang w:val="en-AU"/>
              </w:rPr>
              <w:t>what does this mean for me/my team/my residents/my clients?</w:t>
            </w:r>
          </w:p>
          <w:p w:rsidR="284FF171" w:rsidP="00CB564B" w:rsidRDefault="284FF171" w14:paraId="05035E30" w14:textId="5C6CE4EC">
            <w:pPr>
              <w:pStyle w:val="ListParagraph"/>
              <w:numPr>
                <w:ilvl w:val="0"/>
                <w:numId w:val="1"/>
              </w:numPr>
              <w:ind w:left="-20" w:right="-20"/>
              <w:rPr>
                <w:rFonts w:ascii="Calibri" w:hAnsi="Calibri" w:eastAsia="Calibri" w:cs="Calibri"/>
                <w:i/>
                <w:iCs/>
                <w:lang w:val="en-AU"/>
              </w:rPr>
            </w:pPr>
            <w:r w:rsidRPr="284FF171">
              <w:rPr>
                <w:rFonts w:ascii="Calibri" w:hAnsi="Calibri" w:eastAsia="Calibri" w:cs="Calibri"/>
                <w:i/>
                <w:iCs/>
                <w:lang w:val="en-AU"/>
              </w:rPr>
              <w:t xml:space="preserve"> </w:t>
            </w:r>
          </w:p>
          <w:p w:rsidR="284FF171" w:rsidP="00CB564B" w:rsidRDefault="284FF171" w14:paraId="16FF1978" w14:textId="73133F90">
            <w:pPr>
              <w:pStyle w:val="ListParagraph"/>
              <w:numPr>
                <w:ilvl w:val="0"/>
                <w:numId w:val="1"/>
              </w:numPr>
              <w:ind w:left="-20" w:right="-20"/>
              <w:rPr>
                <w:rFonts w:ascii="Calibri" w:hAnsi="Calibri" w:eastAsia="Calibri" w:cs="Calibri"/>
                <w:i/>
                <w:iCs/>
                <w:lang w:val="en-AU"/>
              </w:rPr>
            </w:pPr>
            <w:r w:rsidRPr="284FF171">
              <w:rPr>
                <w:rFonts w:ascii="Calibri" w:hAnsi="Calibri" w:eastAsia="Calibri" w:cs="Calibri"/>
                <w:i/>
                <w:iCs/>
                <w:lang w:val="en-AU"/>
              </w:rPr>
              <w:t>What is one thing I could do this week to better inform myself about trauma informed care/Forgotten Australians?</w:t>
            </w:r>
          </w:p>
          <w:p w:rsidR="284FF171" w:rsidP="00CB564B" w:rsidRDefault="284FF171" w14:paraId="0BED388F" w14:textId="17392445">
            <w:pPr>
              <w:pStyle w:val="ListParagraph"/>
              <w:numPr>
                <w:ilvl w:val="0"/>
                <w:numId w:val="1"/>
              </w:numPr>
              <w:ind w:left="-20" w:right="-20"/>
              <w:rPr>
                <w:rFonts w:ascii="Calibri" w:hAnsi="Calibri" w:eastAsia="Calibri" w:cs="Calibri"/>
                <w:i/>
                <w:iCs/>
                <w:lang w:val="en-AU"/>
              </w:rPr>
            </w:pPr>
            <w:r w:rsidRPr="284FF171">
              <w:rPr>
                <w:rFonts w:ascii="Calibri" w:hAnsi="Calibri" w:eastAsia="Calibri" w:cs="Calibri"/>
                <w:i/>
                <w:iCs/>
                <w:lang w:val="en-AU"/>
              </w:rPr>
              <w:t xml:space="preserve"> </w:t>
            </w:r>
          </w:p>
          <w:p w:rsidR="284FF171" w:rsidP="284FF171" w:rsidRDefault="284FF171" w14:paraId="49F86B17" w14:textId="62700DB1">
            <w:pPr>
              <w:ind w:left="-20" w:right="-20"/>
            </w:pPr>
            <w:r w:rsidRPr="284FF171">
              <w:rPr>
                <w:rFonts w:ascii="Calibri" w:hAnsi="Calibri" w:eastAsia="Calibri" w:cs="Calibri"/>
                <w:i/>
                <w:iCs/>
                <w:lang w:val="en-AU"/>
              </w:rPr>
              <w:t>Share back in the group if appropriate.</w:t>
            </w:r>
          </w:p>
          <w:p w:rsidR="284FF171" w:rsidP="284FF171" w:rsidRDefault="284FF171" w14:paraId="1C9B24DA" w14:textId="6D6F588B">
            <w:pPr>
              <w:ind w:left="-20" w:right="-20"/>
            </w:pPr>
            <w:r w:rsidRPr="284FF171">
              <w:rPr>
                <w:rFonts w:ascii="Calibri" w:hAnsi="Calibri" w:eastAsia="Calibri" w:cs="Calibri"/>
                <w:i/>
                <w:iCs/>
                <w:lang w:val="en-AU"/>
              </w:rPr>
              <w:t>Open up the session to questions if appropriate.</w:t>
            </w:r>
          </w:p>
          <w:p w:rsidR="284FF171" w:rsidP="284FF171" w:rsidRDefault="284FF171" w14:paraId="5A5155B5" w14:textId="59C2D1AE">
            <w:pPr>
              <w:ind w:left="-20" w:right="-20"/>
            </w:pPr>
            <w:r w:rsidRPr="284FF171">
              <w:rPr>
                <w:rFonts w:ascii="Calibri" w:hAnsi="Calibri" w:eastAsia="Calibri" w:cs="Calibri"/>
                <w:lang w:val="en-AU"/>
              </w:rPr>
              <w:t xml:space="preserve"> </w:t>
            </w:r>
          </w:p>
        </w:tc>
        <w:tc>
          <w:tcPr>
            <w:tcW w:w="1075" w:type="dxa"/>
            <w:tcBorders>
              <w:top w:val="single" w:color="auto" w:sz="8" w:space="0"/>
              <w:left w:val="single" w:color="auto" w:sz="8" w:space="0"/>
              <w:bottom w:val="single" w:color="auto" w:sz="8" w:space="0"/>
              <w:right w:val="single" w:color="auto" w:sz="8" w:space="0"/>
            </w:tcBorders>
            <w:tcMar>
              <w:left w:w="108" w:type="dxa"/>
              <w:right w:w="108" w:type="dxa"/>
            </w:tcMar>
          </w:tcPr>
          <w:p w:rsidR="284FF171" w:rsidP="284FF171" w:rsidRDefault="284FF171" w14:paraId="6617A738" w14:textId="003C48A5">
            <w:pPr>
              <w:ind w:left="-20" w:right="-20"/>
            </w:pPr>
            <w:r w:rsidRPr="284FF171">
              <w:rPr>
                <w:rFonts w:ascii="Calibri" w:hAnsi="Calibri" w:eastAsia="Calibri" w:cs="Calibri"/>
                <w:lang w:val="en-AU"/>
              </w:rPr>
              <w:t xml:space="preserve"> </w:t>
            </w:r>
          </w:p>
        </w:tc>
      </w:tr>
      <w:tr w:rsidR="284FF171" w:rsidTr="5381D280" w14:paraId="071B0477" w14:textId="77777777">
        <w:trPr>
          <w:trHeight w:val="300"/>
        </w:trPr>
        <w:tc>
          <w:tcPr>
            <w:tcW w:w="1975" w:type="dxa"/>
            <w:tcBorders>
              <w:top w:val="single" w:color="auto" w:sz="8" w:space="0"/>
              <w:left w:val="single" w:color="auto" w:sz="8" w:space="0"/>
              <w:bottom w:val="single" w:color="auto" w:sz="8" w:space="0"/>
              <w:right w:val="single" w:color="auto" w:sz="8" w:space="0"/>
            </w:tcBorders>
            <w:tcMar>
              <w:left w:w="108" w:type="dxa"/>
              <w:right w:w="108" w:type="dxa"/>
            </w:tcMar>
          </w:tcPr>
          <w:p w:rsidR="284FF171" w:rsidP="284FF171" w:rsidRDefault="284FF171" w14:paraId="527962C6" w14:textId="43A72026">
            <w:pPr>
              <w:ind w:left="-20" w:right="-20"/>
            </w:pPr>
            <w:r w:rsidRPr="284FF171">
              <w:rPr>
                <w:rFonts w:ascii="Calibri" w:hAnsi="Calibri" w:eastAsia="Calibri" w:cs="Calibri"/>
                <w:lang w:val="en-AU"/>
              </w:rPr>
              <w:t>11.30-11.45</w:t>
            </w:r>
          </w:p>
        </w:tc>
        <w:tc>
          <w:tcPr>
            <w:tcW w:w="6300" w:type="dxa"/>
            <w:tcBorders>
              <w:top w:val="single" w:color="auto" w:sz="8" w:space="0"/>
              <w:left w:val="single" w:color="auto" w:sz="8" w:space="0"/>
              <w:bottom w:val="single" w:color="auto" w:sz="8" w:space="0"/>
              <w:right w:val="single" w:color="auto" w:sz="8" w:space="0"/>
            </w:tcBorders>
            <w:tcMar>
              <w:left w:w="108" w:type="dxa"/>
              <w:right w:w="108" w:type="dxa"/>
            </w:tcMar>
          </w:tcPr>
          <w:p w:rsidR="284FF171" w:rsidP="284FF171" w:rsidRDefault="284FF171" w14:paraId="0663E158" w14:textId="4CC9A168">
            <w:pPr>
              <w:ind w:left="-20" w:right="-20"/>
            </w:pPr>
            <w:r w:rsidRPr="284FF171">
              <w:rPr>
                <w:rFonts w:ascii="Calibri" w:hAnsi="Calibri" w:eastAsia="Calibri" w:cs="Calibri"/>
                <w:i/>
                <w:iCs/>
                <w:lang w:val="en-AU"/>
              </w:rPr>
              <w:t>Thanks and Close</w:t>
            </w:r>
          </w:p>
          <w:p w:rsidR="284FF171" w:rsidP="00CB564B" w:rsidRDefault="284FF171" w14:paraId="42D50543" w14:textId="18807484">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 xml:space="preserve">That concludes our formalities today. Thank you all so much for coming and participating. </w:t>
            </w:r>
          </w:p>
          <w:p w:rsidR="284FF171" w:rsidP="00CB564B" w:rsidRDefault="284FF171" w14:paraId="04A28A68" w14:textId="67348F7D">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 xml:space="preserve">It is a privilege to be part of this work, to walk alongside of those with lived experienced and to be part of an organisation whose staff are so deeply committed to providing excellent care. </w:t>
            </w:r>
          </w:p>
          <w:p w:rsidR="284FF171" w:rsidP="00CB564B" w:rsidRDefault="284FF171" w14:paraId="311A163D" w14:textId="4FCDC888">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We invite you to join us now for lunch/afternoon tea/morning tea</w:t>
            </w:r>
          </w:p>
          <w:p w:rsidR="284FF171" w:rsidP="00CB564B" w:rsidRDefault="284FF171" w14:paraId="33BE04CC" w14:textId="02D5E431">
            <w:pPr>
              <w:pStyle w:val="ListParagraph"/>
              <w:numPr>
                <w:ilvl w:val="0"/>
                <w:numId w:val="2"/>
              </w:numPr>
              <w:ind w:left="-20" w:right="-20"/>
              <w:rPr>
                <w:rFonts w:ascii="Calibri" w:hAnsi="Calibri" w:eastAsia="Calibri" w:cs="Calibri"/>
                <w:lang w:val="en-AU"/>
              </w:rPr>
            </w:pPr>
            <w:r w:rsidRPr="284FF171">
              <w:rPr>
                <w:rFonts w:ascii="Calibri" w:hAnsi="Calibri" w:eastAsia="Calibri" w:cs="Calibri"/>
                <w:lang w:val="en-AU"/>
              </w:rPr>
              <w:t xml:space="preserve">xx and I will be here with us for a little while so please feel free to raise and concerns or ask them questions over a cup of tea. </w:t>
            </w:r>
          </w:p>
          <w:p w:rsidR="284FF171" w:rsidP="284FF171" w:rsidRDefault="284FF171" w14:paraId="73AA94A0" w14:textId="18812253">
            <w:pPr>
              <w:ind w:left="-20" w:right="-20"/>
            </w:pPr>
            <w:r w:rsidRPr="284FF171">
              <w:rPr>
                <w:rFonts w:ascii="Calibri" w:hAnsi="Calibri" w:eastAsia="Calibri" w:cs="Calibri"/>
                <w:lang w:val="en-AU"/>
              </w:rPr>
              <w:t xml:space="preserve"> </w:t>
            </w:r>
          </w:p>
        </w:tc>
        <w:tc>
          <w:tcPr>
            <w:tcW w:w="1075" w:type="dxa"/>
            <w:tcBorders>
              <w:top w:val="single" w:color="auto" w:sz="8" w:space="0"/>
              <w:left w:val="single" w:color="auto" w:sz="8" w:space="0"/>
              <w:bottom w:val="single" w:color="auto" w:sz="8" w:space="0"/>
              <w:right w:val="single" w:color="auto" w:sz="8" w:space="0"/>
            </w:tcBorders>
            <w:tcMar>
              <w:left w:w="108" w:type="dxa"/>
              <w:right w:w="108" w:type="dxa"/>
            </w:tcMar>
          </w:tcPr>
          <w:p w:rsidR="284FF171" w:rsidP="284FF171" w:rsidRDefault="284FF171" w14:paraId="3306BEA2" w14:textId="0F87F42B">
            <w:pPr>
              <w:ind w:left="-20" w:right="-20"/>
            </w:pPr>
            <w:r w:rsidRPr="284FF171">
              <w:rPr>
                <w:rFonts w:ascii="Calibri" w:hAnsi="Calibri" w:eastAsia="Calibri" w:cs="Calibri"/>
                <w:highlight w:val="yellow"/>
                <w:lang w:val="en-AU"/>
              </w:rPr>
              <w:t xml:space="preserve"> </w:t>
            </w:r>
          </w:p>
        </w:tc>
      </w:tr>
      <w:tr w:rsidR="284FF171" w:rsidTr="5381D280" w14:paraId="566C3AB1" w14:textId="77777777">
        <w:trPr>
          <w:trHeight w:val="300"/>
        </w:trPr>
        <w:tc>
          <w:tcPr>
            <w:tcW w:w="1975" w:type="dxa"/>
            <w:tcBorders>
              <w:top w:val="single" w:color="auto" w:sz="8" w:space="0"/>
              <w:left w:val="single" w:color="auto" w:sz="8" w:space="0"/>
              <w:bottom w:val="single" w:color="auto" w:sz="8" w:space="0"/>
              <w:right w:val="single" w:color="auto" w:sz="8" w:space="0"/>
            </w:tcBorders>
            <w:tcMar>
              <w:left w:w="108" w:type="dxa"/>
              <w:right w:w="108" w:type="dxa"/>
            </w:tcMar>
          </w:tcPr>
          <w:p w:rsidR="284FF171" w:rsidP="284FF171" w:rsidRDefault="284FF171" w14:paraId="39C1A12C" w14:textId="7BF127A0">
            <w:pPr>
              <w:ind w:left="-20" w:right="-20"/>
            </w:pPr>
            <w:r w:rsidRPr="284FF171">
              <w:rPr>
                <w:rFonts w:ascii="Calibri" w:hAnsi="Calibri" w:eastAsia="Calibri" w:cs="Calibri"/>
                <w:lang w:val="en-AU"/>
              </w:rPr>
              <w:t>11.45-12.45</w:t>
            </w:r>
          </w:p>
        </w:tc>
        <w:tc>
          <w:tcPr>
            <w:tcW w:w="6300" w:type="dxa"/>
            <w:tcBorders>
              <w:top w:val="single" w:color="auto" w:sz="8" w:space="0"/>
              <w:left w:val="single" w:color="auto" w:sz="8" w:space="0"/>
              <w:bottom w:val="single" w:color="auto" w:sz="8" w:space="0"/>
              <w:right w:val="single" w:color="auto" w:sz="8" w:space="0"/>
            </w:tcBorders>
            <w:tcMar>
              <w:left w:w="108" w:type="dxa"/>
              <w:right w:w="108" w:type="dxa"/>
            </w:tcMar>
          </w:tcPr>
          <w:p w:rsidR="284FF171" w:rsidP="284FF171" w:rsidRDefault="284FF171" w14:paraId="13A80F92" w14:textId="2062CA19">
            <w:pPr>
              <w:ind w:left="-20" w:right="-20"/>
            </w:pPr>
            <w:r w:rsidRPr="284FF171">
              <w:rPr>
                <w:rFonts w:ascii="Calibri" w:hAnsi="Calibri" w:eastAsia="Calibri" w:cs="Calibri"/>
                <w:lang w:val="en-AU"/>
              </w:rPr>
              <w:t>Lunch</w:t>
            </w:r>
          </w:p>
        </w:tc>
        <w:tc>
          <w:tcPr>
            <w:tcW w:w="1075" w:type="dxa"/>
            <w:tcBorders>
              <w:top w:val="single" w:color="auto" w:sz="8" w:space="0"/>
              <w:left w:val="single" w:color="auto" w:sz="8" w:space="0"/>
              <w:bottom w:val="single" w:color="auto" w:sz="8" w:space="0"/>
              <w:right w:val="single" w:color="auto" w:sz="8" w:space="0"/>
            </w:tcBorders>
            <w:tcMar>
              <w:left w:w="108" w:type="dxa"/>
              <w:right w:w="108" w:type="dxa"/>
            </w:tcMar>
          </w:tcPr>
          <w:p w:rsidR="284FF171" w:rsidP="284FF171" w:rsidRDefault="284FF171" w14:paraId="03D58CEE" w14:textId="79D03F15">
            <w:pPr>
              <w:ind w:left="-20" w:right="-20"/>
            </w:pPr>
            <w:r w:rsidRPr="284FF171">
              <w:rPr>
                <w:rFonts w:ascii="Calibri" w:hAnsi="Calibri" w:eastAsia="Calibri" w:cs="Calibri"/>
                <w:lang w:val="en-AU"/>
              </w:rPr>
              <w:t xml:space="preserve"> </w:t>
            </w:r>
          </w:p>
        </w:tc>
      </w:tr>
    </w:tbl>
    <w:p w:rsidR="284FF171" w:rsidP="284FF171" w:rsidRDefault="284FF171" w14:paraId="1FB44001" w14:textId="67BAFA03">
      <w:pPr>
        <w:spacing w:line="257" w:lineRule="auto"/>
        <w:ind w:left="-20" w:right="-20"/>
        <w:rPr>
          <w:rFonts w:ascii="Calibri" w:hAnsi="Calibri" w:eastAsia="Calibri" w:cs="Calibri"/>
          <w:lang w:val="en-AU"/>
        </w:rPr>
      </w:pPr>
    </w:p>
    <w:p w:rsidR="284FF171" w:rsidP="284FF171" w:rsidRDefault="284FF171" w14:paraId="6C65907A" w14:textId="57B62B21">
      <w:pPr>
        <w:rPr>
          <w:b/>
          <w:bCs/>
          <w:lang w:val="en-AU"/>
        </w:rPr>
      </w:pPr>
    </w:p>
    <w:p w:rsidR="00525854" w:rsidP="00F62213" w:rsidRDefault="00533BF3" w14:paraId="586A5A39" w14:textId="45F58652">
      <w:pPr>
        <w:rPr>
          <w:b/>
          <w:bCs/>
          <w:lang w:val="en-AU"/>
        </w:rPr>
      </w:pPr>
      <w:r>
        <w:rPr>
          <w:b/>
          <w:bCs/>
          <w:lang w:val="en-AU"/>
        </w:rPr>
        <w:t>L</w:t>
      </w:r>
      <w:r w:rsidR="006C5509">
        <w:rPr>
          <w:b/>
          <w:bCs/>
          <w:lang w:val="en-AU"/>
        </w:rPr>
        <w:t>aunch team c</w:t>
      </w:r>
      <w:r w:rsidR="00525854">
        <w:rPr>
          <w:b/>
          <w:bCs/>
          <w:lang w:val="en-AU"/>
        </w:rPr>
        <w:t>ontact details</w:t>
      </w:r>
    </w:p>
    <w:tbl>
      <w:tblPr>
        <w:tblStyle w:val="TableGrid"/>
        <w:tblW w:w="0" w:type="auto"/>
        <w:tblLook w:val="04A0" w:firstRow="1" w:lastRow="0" w:firstColumn="1" w:lastColumn="0" w:noHBand="0" w:noVBand="1"/>
      </w:tblPr>
      <w:tblGrid>
        <w:gridCol w:w="3048"/>
        <w:gridCol w:w="3251"/>
        <w:gridCol w:w="3051"/>
      </w:tblGrid>
      <w:tr w:rsidRPr="0075337E" w:rsidR="0075337E" w:rsidTr="006C5509" w14:paraId="2AA67FCD" w14:textId="77777777">
        <w:tc>
          <w:tcPr>
            <w:tcW w:w="3048" w:type="dxa"/>
            <w:shd w:val="clear" w:color="auto" w:fill="000000" w:themeFill="text1"/>
          </w:tcPr>
          <w:p w:rsidRPr="0075337E" w:rsidR="00525854" w:rsidP="00F62213" w:rsidRDefault="00525854" w14:paraId="0489BAC9" w14:textId="70A09B5C">
            <w:pPr>
              <w:rPr>
                <w:b/>
                <w:bCs/>
                <w:color w:val="FFFFFF" w:themeColor="background1"/>
                <w:lang w:val="en-AU"/>
              </w:rPr>
            </w:pPr>
            <w:r w:rsidRPr="0075337E">
              <w:rPr>
                <w:b/>
                <w:bCs/>
                <w:color w:val="FFFFFF" w:themeColor="background1"/>
                <w:lang w:val="en-AU"/>
              </w:rPr>
              <w:t xml:space="preserve">Name </w:t>
            </w:r>
          </w:p>
        </w:tc>
        <w:tc>
          <w:tcPr>
            <w:tcW w:w="3251" w:type="dxa"/>
            <w:shd w:val="clear" w:color="auto" w:fill="000000" w:themeFill="text1"/>
          </w:tcPr>
          <w:p w:rsidRPr="0075337E" w:rsidR="00525854" w:rsidP="00F62213" w:rsidRDefault="00525854" w14:paraId="32CF512A" w14:textId="6213DDEF">
            <w:pPr>
              <w:rPr>
                <w:b/>
                <w:bCs/>
                <w:color w:val="FFFFFF" w:themeColor="background1"/>
                <w:lang w:val="en-AU"/>
              </w:rPr>
            </w:pPr>
            <w:r w:rsidRPr="0075337E">
              <w:rPr>
                <w:b/>
                <w:bCs/>
                <w:color w:val="FFFFFF" w:themeColor="background1"/>
                <w:lang w:val="en-AU"/>
              </w:rPr>
              <w:t>Phone/email</w:t>
            </w:r>
          </w:p>
        </w:tc>
        <w:tc>
          <w:tcPr>
            <w:tcW w:w="3051" w:type="dxa"/>
            <w:shd w:val="clear" w:color="auto" w:fill="000000" w:themeFill="text1"/>
          </w:tcPr>
          <w:p w:rsidRPr="0075337E" w:rsidR="00525854" w:rsidP="00F62213" w:rsidRDefault="006C5509" w14:paraId="56698F2C" w14:textId="6993CF88">
            <w:pPr>
              <w:rPr>
                <w:b/>
                <w:bCs/>
                <w:color w:val="FFFFFF" w:themeColor="background1"/>
                <w:lang w:val="en-AU"/>
              </w:rPr>
            </w:pPr>
            <w:r>
              <w:rPr>
                <w:b/>
                <w:bCs/>
                <w:color w:val="FFFFFF" w:themeColor="background1"/>
                <w:lang w:val="en-AU"/>
              </w:rPr>
              <w:t>Local contact</w:t>
            </w:r>
          </w:p>
        </w:tc>
      </w:tr>
      <w:tr w:rsidR="00525854" w:rsidTr="006C5509" w14:paraId="00CC20E9" w14:textId="77777777">
        <w:tc>
          <w:tcPr>
            <w:tcW w:w="3048" w:type="dxa"/>
          </w:tcPr>
          <w:p w:rsidR="00525854" w:rsidP="00F62213" w:rsidRDefault="00525854" w14:paraId="504F028F" w14:textId="28C3CD9A">
            <w:pPr>
              <w:rPr>
                <w:b/>
                <w:bCs/>
                <w:lang w:val="en-AU"/>
              </w:rPr>
            </w:pPr>
          </w:p>
        </w:tc>
        <w:tc>
          <w:tcPr>
            <w:tcW w:w="3251" w:type="dxa"/>
          </w:tcPr>
          <w:p w:rsidRPr="00811440" w:rsidR="00525854" w:rsidP="00F62213" w:rsidRDefault="00525854" w14:paraId="02220F34" w14:textId="26418FA8">
            <w:pPr>
              <w:rPr>
                <w:lang w:val="en-AU"/>
              </w:rPr>
            </w:pPr>
          </w:p>
        </w:tc>
        <w:tc>
          <w:tcPr>
            <w:tcW w:w="3051" w:type="dxa"/>
          </w:tcPr>
          <w:p w:rsidRPr="00811440" w:rsidR="00525854" w:rsidP="00015148" w:rsidRDefault="00525854" w14:paraId="6FADFCE7" w14:textId="700C73CF">
            <w:pPr>
              <w:rPr>
                <w:lang w:val="en-AU"/>
              </w:rPr>
            </w:pPr>
          </w:p>
        </w:tc>
      </w:tr>
      <w:tr w:rsidR="006C5509" w:rsidTr="006C5509" w14:paraId="6463C561" w14:textId="77777777">
        <w:tc>
          <w:tcPr>
            <w:tcW w:w="3048" w:type="dxa"/>
          </w:tcPr>
          <w:p w:rsidR="006C5509" w:rsidP="00F62213" w:rsidRDefault="006C5509" w14:paraId="4BDABD9A" w14:textId="77777777">
            <w:pPr>
              <w:rPr>
                <w:b/>
                <w:bCs/>
                <w:lang w:val="en-AU"/>
              </w:rPr>
            </w:pPr>
          </w:p>
        </w:tc>
        <w:tc>
          <w:tcPr>
            <w:tcW w:w="3251" w:type="dxa"/>
          </w:tcPr>
          <w:p w:rsidRPr="00811440" w:rsidR="006C5509" w:rsidP="00F62213" w:rsidRDefault="006C5509" w14:paraId="21A89C7B" w14:textId="77777777">
            <w:pPr>
              <w:rPr>
                <w:lang w:val="en-AU"/>
              </w:rPr>
            </w:pPr>
          </w:p>
        </w:tc>
        <w:tc>
          <w:tcPr>
            <w:tcW w:w="3051" w:type="dxa"/>
          </w:tcPr>
          <w:p w:rsidRPr="00811440" w:rsidR="006C5509" w:rsidP="00015148" w:rsidRDefault="006C5509" w14:paraId="5C87E4DC" w14:textId="77777777">
            <w:pPr>
              <w:rPr>
                <w:lang w:val="en-AU"/>
              </w:rPr>
            </w:pPr>
          </w:p>
        </w:tc>
      </w:tr>
      <w:tr w:rsidR="006C5509" w:rsidTr="006C5509" w14:paraId="3539611A" w14:textId="77777777">
        <w:tc>
          <w:tcPr>
            <w:tcW w:w="3048" w:type="dxa"/>
          </w:tcPr>
          <w:p w:rsidR="006C5509" w:rsidP="00F62213" w:rsidRDefault="006C5509" w14:paraId="7C631DC2" w14:textId="77777777">
            <w:pPr>
              <w:rPr>
                <w:b/>
                <w:bCs/>
                <w:lang w:val="en-AU"/>
              </w:rPr>
            </w:pPr>
          </w:p>
        </w:tc>
        <w:tc>
          <w:tcPr>
            <w:tcW w:w="3251" w:type="dxa"/>
          </w:tcPr>
          <w:p w:rsidRPr="00811440" w:rsidR="006C5509" w:rsidP="00F62213" w:rsidRDefault="006C5509" w14:paraId="0179A8CC" w14:textId="77777777">
            <w:pPr>
              <w:rPr>
                <w:lang w:val="en-AU"/>
              </w:rPr>
            </w:pPr>
          </w:p>
        </w:tc>
        <w:tc>
          <w:tcPr>
            <w:tcW w:w="3051" w:type="dxa"/>
          </w:tcPr>
          <w:p w:rsidRPr="00811440" w:rsidR="006C5509" w:rsidP="00015148" w:rsidRDefault="006C5509" w14:paraId="334D3D67" w14:textId="77777777">
            <w:pPr>
              <w:rPr>
                <w:lang w:val="en-AU"/>
              </w:rPr>
            </w:pPr>
          </w:p>
        </w:tc>
      </w:tr>
    </w:tbl>
    <w:p w:rsidR="00525854" w:rsidP="00F62213" w:rsidRDefault="00525854" w14:paraId="371EAE99" w14:textId="77777777">
      <w:pPr>
        <w:rPr>
          <w:b/>
          <w:bCs/>
          <w:lang w:val="en-AU"/>
        </w:rPr>
      </w:pPr>
    </w:p>
    <w:p w:rsidRPr="00E3514C" w:rsidR="00525854" w:rsidP="00F62213" w:rsidRDefault="00525854" w14:paraId="04F6CF24" w14:textId="77777777">
      <w:pPr>
        <w:rPr>
          <w:b/>
          <w:bCs/>
          <w:lang w:val="en-AU"/>
        </w:rPr>
      </w:pPr>
    </w:p>
    <w:sectPr w:rsidRPr="00E3514C" w:rsidR="0052585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44B5C"/>
    <w:multiLevelType w:val="hybridMultilevel"/>
    <w:tmpl w:val="624EC552"/>
    <w:lvl w:ilvl="0" w:tplc="5FE65F70">
      <w:start w:val="1"/>
      <w:numFmt w:val="bullet"/>
      <w:lvlText w:val="-"/>
      <w:lvlJc w:val="left"/>
      <w:pPr>
        <w:ind w:left="720" w:hanging="360"/>
      </w:pPr>
      <w:rPr>
        <w:rFonts w:hint="default" w:ascii="Calibri" w:hAnsi="Calibri"/>
      </w:rPr>
    </w:lvl>
    <w:lvl w:ilvl="1" w:tplc="AD8089E6">
      <w:start w:val="1"/>
      <w:numFmt w:val="bullet"/>
      <w:lvlText w:val="o"/>
      <w:lvlJc w:val="left"/>
      <w:pPr>
        <w:ind w:left="1440" w:hanging="360"/>
      </w:pPr>
      <w:rPr>
        <w:rFonts w:hint="default" w:ascii="Courier New" w:hAnsi="Courier New"/>
      </w:rPr>
    </w:lvl>
    <w:lvl w:ilvl="2" w:tplc="A890087E">
      <w:start w:val="1"/>
      <w:numFmt w:val="bullet"/>
      <w:lvlText w:val=""/>
      <w:lvlJc w:val="left"/>
      <w:pPr>
        <w:ind w:left="2160" w:hanging="360"/>
      </w:pPr>
      <w:rPr>
        <w:rFonts w:hint="default" w:ascii="Wingdings" w:hAnsi="Wingdings"/>
      </w:rPr>
    </w:lvl>
    <w:lvl w:ilvl="3" w:tplc="286E5F58">
      <w:start w:val="1"/>
      <w:numFmt w:val="bullet"/>
      <w:lvlText w:val=""/>
      <w:lvlJc w:val="left"/>
      <w:pPr>
        <w:ind w:left="2880" w:hanging="360"/>
      </w:pPr>
      <w:rPr>
        <w:rFonts w:hint="default" w:ascii="Symbol" w:hAnsi="Symbol"/>
      </w:rPr>
    </w:lvl>
    <w:lvl w:ilvl="4" w:tplc="066A639C">
      <w:start w:val="1"/>
      <w:numFmt w:val="bullet"/>
      <w:lvlText w:val="o"/>
      <w:lvlJc w:val="left"/>
      <w:pPr>
        <w:ind w:left="3600" w:hanging="360"/>
      </w:pPr>
      <w:rPr>
        <w:rFonts w:hint="default" w:ascii="Courier New" w:hAnsi="Courier New"/>
      </w:rPr>
    </w:lvl>
    <w:lvl w:ilvl="5" w:tplc="E3D87782">
      <w:start w:val="1"/>
      <w:numFmt w:val="bullet"/>
      <w:lvlText w:val=""/>
      <w:lvlJc w:val="left"/>
      <w:pPr>
        <w:ind w:left="4320" w:hanging="360"/>
      </w:pPr>
      <w:rPr>
        <w:rFonts w:hint="default" w:ascii="Wingdings" w:hAnsi="Wingdings"/>
      </w:rPr>
    </w:lvl>
    <w:lvl w:ilvl="6" w:tplc="24A676BA">
      <w:start w:val="1"/>
      <w:numFmt w:val="bullet"/>
      <w:lvlText w:val=""/>
      <w:lvlJc w:val="left"/>
      <w:pPr>
        <w:ind w:left="5040" w:hanging="360"/>
      </w:pPr>
      <w:rPr>
        <w:rFonts w:hint="default" w:ascii="Symbol" w:hAnsi="Symbol"/>
      </w:rPr>
    </w:lvl>
    <w:lvl w:ilvl="7" w:tplc="290CFD9E">
      <w:start w:val="1"/>
      <w:numFmt w:val="bullet"/>
      <w:lvlText w:val="o"/>
      <w:lvlJc w:val="left"/>
      <w:pPr>
        <w:ind w:left="5760" w:hanging="360"/>
      </w:pPr>
      <w:rPr>
        <w:rFonts w:hint="default" w:ascii="Courier New" w:hAnsi="Courier New"/>
      </w:rPr>
    </w:lvl>
    <w:lvl w:ilvl="8" w:tplc="352C1F3C">
      <w:start w:val="1"/>
      <w:numFmt w:val="bullet"/>
      <w:lvlText w:val=""/>
      <w:lvlJc w:val="left"/>
      <w:pPr>
        <w:ind w:left="6480" w:hanging="360"/>
      </w:pPr>
      <w:rPr>
        <w:rFonts w:hint="default" w:ascii="Wingdings" w:hAnsi="Wingdings"/>
      </w:rPr>
    </w:lvl>
  </w:abstractNum>
  <w:abstractNum w:abstractNumId="1" w15:restartNumberingAfterBreak="0">
    <w:nsid w:val="419E1954"/>
    <w:multiLevelType w:val="hybridMultilevel"/>
    <w:tmpl w:val="FAE23D48"/>
    <w:lvl w:ilvl="0" w:tplc="3C2A900C">
      <w:start w:val="1"/>
      <w:numFmt w:val="bullet"/>
      <w:lvlText w:val="-"/>
      <w:lvlJc w:val="left"/>
      <w:pPr>
        <w:ind w:left="720" w:hanging="360"/>
      </w:pPr>
      <w:rPr>
        <w:rFonts w:hint="default" w:ascii="Calibri" w:hAnsi="Calibri"/>
      </w:rPr>
    </w:lvl>
    <w:lvl w:ilvl="1" w:tplc="8876BA70">
      <w:start w:val="1"/>
      <w:numFmt w:val="bullet"/>
      <w:lvlText w:val="o"/>
      <w:lvlJc w:val="left"/>
      <w:pPr>
        <w:ind w:left="1440" w:hanging="360"/>
      </w:pPr>
      <w:rPr>
        <w:rFonts w:hint="default" w:ascii="Courier New" w:hAnsi="Courier New"/>
      </w:rPr>
    </w:lvl>
    <w:lvl w:ilvl="2" w:tplc="F618A4B0">
      <w:start w:val="1"/>
      <w:numFmt w:val="bullet"/>
      <w:lvlText w:val=""/>
      <w:lvlJc w:val="left"/>
      <w:pPr>
        <w:ind w:left="2160" w:hanging="360"/>
      </w:pPr>
      <w:rPr>
        <w:rFonts w:hint="default" w:ascii="Wingdings" w:hAnsi="Wingdings"/>
      </w:rPr>
    </w:lvl>
    <w:lvl w:ilvl="3" w:tplc="71C62316">
      <w:start w:val="1"/>
      <w:numFmt w:val="bullet"/>
      <w:lvlText w:val=""/>
      <w:lvlJc w:val="left"/>
      <w:pPr>
        <w:ind w:left="2880" w:hanging="360"/>
      </w:pPr>
      <w:rPr>
        <w:rFonts w:hint="default" w:ascii="Symbol" w:hAnsi="Symbol"/>
      </w:rPr>
    </w:lvl>
    <w:lvl w:ilvl="4" w:tplc="7A8499A6">
      <w:start w:val="1"/>
      <w:numFmt w:val="bullet"/>
      <w:lvlText w:val="o"/>
      <w:lvlJc w:val="left"/>
      <w:pPr>
        <w:ind w:left="3600" w:hanging="360"/>
      </w:pPr>
      <w:rPr>
        <w:rFonts w:hint="default" w:ascii="Courier New" w:hAnsi="Courier New"/>
      </w:rPr>
    </w:lvl>
    <w:lvl w:ilvl="5" w:tplc="E2D47DD8">
      <w:start w:val="1"/>
      <w:numFmt w:val="bullet"/>
      <w:lvlText w:val=""/>
      <w:lvlJc w:val="left"/>
      <w:pPr>
        <w:ind w:left="4320" w:hanging="360"/>
      </w:pPr>
      <w:rPr>
        <w:rFonts w:hint="default" w:ascii="Wingdings" w:hAnsi="Wingdings"/>
      </w:rPr>
    </w:lvl>
    <w:lvl w:ilvl="6" w:tplc="4DD417DA">
      <w:start w:val="1"/>
      <w:numFmt w:val="bullet"/>
      <w:lvlText w:val=""/>
      <w:lvlJc w:val="left"/>
      <w:pPr>
        <w:ind w:left="5040" w:hanging="360"/>
      </w:pPr>
      <w:rPr>
        <w:rFonts w:hint="default" w:ascii="Symbol" w:hAnsi="Symbol"/>
      </w:rPr>
    </w:lvl>
    <w:lvl w:ilvl="7" w:tplc="4880C6F4">
      <w:start w:val="1"/>
      <w:numFmt w:val="bullet"/>
      <w:lvlText w:val="o"/>
      <w:lvlJc w:val="left"/>
      <w:pPr>
        <w:ind w:left="5760" w:hanging="360"/>
      </w:pPr>
      <w:rPr>
        <w:rFonts w:hint="default" w:ascii="Courier New" w:hAnsi="Courier New"/>
      </w:rPr>
    </w:lvl>
    <w:lvl w:ilvl="8" w:tplc="2B4EA12E">
      <w:start w:val="1"/>
      <w:numFmt w:val="bullet"/>
      <w:lvlText w:val=""/>
      <w:lvlJc w:val="left"/>
      <w:pPr>
        <w:ind w:left="6480" w:hanging="360"/>
      </w:pPr>
      <w:rPr>
        <w:rFonts w:hint="default" w:ascii="Wingdings" w:hAnsi="Wingdings"/>
      </w:rPr>
    </w:lvl>
  </w:abstractNum>
  <w:num w:numId="1" w16cid:durableId="1587035822">
    <w:abstractNumId w:val="0"/>
  </w:num>
  <w:num w:numId="2" w16cid:durableId="14119703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28E"/>
    <w:rsid w:val="00000B18"/>
    <w:rsid w:val="000145AD"/>
    <w:rsid w:val="00015148"/>
    <w:rsid w:val="0005501C"/>
    <w:rsid w:val="00067DDF"/>
    <w:rsid w:val="00070DC2"/>
    <w:rsid w:val="00085E1E"/>
    <w:rsid w:val="000D34BB"/>
    <w:rsid w:val="000E400E"/>
    <w:rsid w:val="00104756"/>
    <w:rsid w:val="0011095E"/>
    <w:rsid w:val="0011103F"/>
    <w:rsid w:val="0012354F"/>
    <w:rsid w:val="001E284A"/>
    <w:rsid w:val="001F0A70"/>
    <w:rsid w:val="00200603"/>
    <w:rsid w:val="00237BBC"/>
    <w:rsid w:val="00252D2D"/>
    <w:rsid w:val="002602D6"/>
    <w:rsid w:val="00282663"/>
    <w:rsid w:val="002D57EB"/>
    <w:rsid w:val="002F75BF"/>
    <w:rsid w:val="0030038B"/>
    <w:rsid w:val="003046C9"/>
    <w:rsid w:val="00341E5C"/>
    <w:rsid w:val="0035096A"/>
    <w:rsid w:val="003627F1"/>
    <w:rsid w:val="00375052"/>
    <w:rsid w:val="00377898"/>
    <w:rsid w:val="00395C59"/>
    <w:rsid w:val="003C4A05"/>
    <w:rsid w:val="003D6B72"/>
    <w:rsid w:val="003E617F"/>
    <w:rsid w:val="0041243E"/>
    <w:rsid w:val="00436766"/>
    <w:rsid w:val="004631E7"/>
    <w:rsid w:val="004C6CA7"/>
    <w:rsid w:val="004F6008"/>
    <w:rsid w:val="00525854"/>
    <w:rsid w:val="005327DE"/>
    <w:rsid w:val="00533BF3"/>
    <w:rsid w:val="00550DE4"/>
    <w:rsid w:val="0055598E"/>
    <w:rsid w:val="00556D7F"/>
    <w:rsid w:val="00564946"/>
    <w:rsid w:val="00577EDB"/>
    <w:rsid w:val="00582EF8"/>
    <w:rsid w:val="00593DE6"/>
    <w:rsid w:val="005B4E2A"/>
    <w:rsid w:val="005D5E73"/>
    <w:rsid w:val="005F3298"/>
    <w:rsid w:val="005F5498"/>
    <w:rsid w:val="00607010"/>
    <w:rsid w:val="00611D20"/>
    <w:rsid w:val="006213E3"/>
    <w:rsid w:val="00621A1B"/>
    <w:rsid w:val="00635FEA"/>
    <w:rsid w:val="00636550"/>
    <w:rsid w:val="0064211E"/>
    <w:rsid w:val="0067793C"/>
    <w:rsid w:val="006A6824"/>
    <w:rsid w:val="006B6D8B"/>
    <w:rsid w:val="006C5509"/>
    <w:rsid w:val="006D4ED7"/>
    <w:rsid w:val="006E3B0B"/>
    <w:rsid w:val="006F004D"/>
    <w:rsid w:val="00705FFB"/>
    <w:rsid w:val="00731340"/>
    <w:rsid w:val="00744099"/>
    <w:rsid w:val="00745952"/>
    <w:rsid w:val="0075337E"/>
    <w:rsid w:val="007919FE"/>
    <w:rsid w:val="007A3232"/>
    <w:rsid w:val="007C30DD"/>
    <w:rsid w:val="007C4E45"/>
    <w:rsid w:val="00811440"/>
    <w:rsid w:val="00825E81"/>
    <w:rsid w:val="0083549D"/>
    <w:rsid w:val="008554F0"/>
    <w:rsid w:val="008948ED"/>
    <w:rsid w:val="00922CE9"/>
    <w:rsid w:val="00982980"/>
    <w:rsid w:val="00985A60"/>
    <w:rsid w:val="009A019D"/>
    <w:rsid w:val="009B102E"/>
    <w:rsid w:val="009C0E3B"/>
    <w:rsid w:val="009D0FFA"/>
    <w:rsid w:val="009F41AB"/>
    <w:rsid w:val="009F5642"/>
    <w:rsid w:val="00A2247D"/>
    <w:rsid w:val="00A34083"/>
    <w:rsid w:val="00A449FD"/>
    <w:rsid w:val="00A47484"/>
    <w:rsid w:val="00A557FB"/>
    <w:rsid w:val="00A5735B"/>
    <w:rsid w:val="00AA11D2"/>
    <w:rsid w:val="00AD1275"/>
    <w:rsid w:val="00AD4B91"/>
    <w:rsid w:val="00AE2D75"/>
    <w:rsid w:val="00AE4BDC"/>
    <w:rsid w:val="00B722B3"/>
    <w:rsid w:val="00B775E2"/>
    <w:rsid w:val="00B929A7"/>
    <w:rsid w:val="00BB03EC"/>
    <w:rsid w:val="00BB23FE"/>
    <w:rsid w:val="00BD6C9D"/>
    <w:rsid w:val="00BF67B4"/>
    <w:rsid w:val="00C127D5"/>
    <w:rsid w:val="00C24CA5"/>
    <w:rsid w:val="00C26D86"/>
    <w:rsid w:val="00C3311A"/>
    <w:rsid w:val="00C619C9"/>
    <w:rsid w:val="00C65D5E"/>
    <w:rsid w:val="00C66B84"/>
    <w:rsid w:val="00C81729"/>
    <w:rsid w:val="00CB564B"/>
    <w:rsid w:val="00D00438"/>
    <w:rsid w:val="00D109AD"/>
    <w:rsid w:val="00D14275"/>
    <w:rsid w:val="00D259AB"/>
    <w:rsid w:val="00D25A73"/>
    <w:rsid w:val="00D32532"/>
    <w:rsid w:val="00D706A6"/>
    <w:rsid w:val="00D7728E"/>
    <w:rsid w:val="00DB7698"/>
    <w:rsid w:val="00DE0085"/>
    <w:rsid w:val="00E3514C"/>
    <w:rsid w:val="00E44B5B"/>
    <w:rsid w:val="00E53374"/>
    <w:rsid w:val="00E649C1"/>
    <w:rsid w:val="00E726E4"/>
    <w:rsid w:val="00E8397F"/>
    <w:rsid w:val="00E9756A"/>
    <w:rsid w:val="00EA3D5C"/>
    <w:rsid w:val="00EC0C8D"/>
    <w:rsid w:val="00ED3199"/>
    <w:rsid w:val="00F165EE"/>
    <w:rsid w:val="00F4456E"/>
    <w:rsid w:val="00F62213"/>
    <w:rsid w:val="00F63840"/>
    <w:rsid w:val="00F64F16"/>
    <w:rsid w:val="00F80559"/>
    <w:rsid w:val="00F93F46"/>
    <w:rsid w:val="00FB5E24"/>
    <w:rsid w:val="00FC7031"/>
    <w:rsid w:val="00FF48AA"/>
    <w:rsid w:val="284FF171"/>
    <w:rsid w:val="35D574B5"/>
    <w:rsid w:val="4C226AF0"/>
    <w:rsid w:val="5381D280"/>
    <w:rsid w:val="617D7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443EE"/>
  <w15:chartTrackingRefBased/>
  <w15:docId w15:val="{CF41AE6D-F660-4438-A2EE-91A23225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109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64946"/>
    <w:rPr>
      <w:color w:val="0563C1" w:themeColor="hyperlink"/>
      <w:u w:val="single"/>
    </w:rPr>
  </w:style>
  <w:style w:type="character" w:styleId="UnresolvedMention">
    <w:name w:val="Unresolved Mention"/>
    <w:basedOn w:val="DefaultParagraphFont"/>
    <w:uiPriority w:val="99"/>
    <w:semiHidden/>
    <w:unhideWhenUsed/>
    <w:rsid w:val="00564946"/>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244608">
      <w:bodyDiv w:val="1"/>
      <w:marLeft w:val="0"/>
      <w:marRight w:val="0"/>
      <w:marTop w:val="0"/>
      <w:marBottom w:val="0"/>
      <w:divBdr>
        <w:top w:val="none" w:sz="0" w:space="0" w:color="auto"/>
        <w:left w:val="none" w:sz="0" w:space="0" w:color="auto"/>
        <w:bottom w:val="none" w:sz="0" w:space="0" w:color="auto"/>
        <w:right w:val="none" w:sz="0" w:space="0" w:color="auto"/>
      </w:divBdr>
      <w:divsChild>
        <w:div w:id="278999658">
          <w:marLeft w:val="0"/>
          <w:marRight w:val="0"/>
          <w:marTop w:val="300"/>
          <w:marBottom w:val="300"/>
          <w:divBdr>
            <w:top w:val="none" w:sz="0" w:space="0" w:color="auto"/>
            <w:left w:val="none" w:sz="0" w:space="0" w:color="auto"/>
            <w:bottom w:val="none" w:sz="0" w:space="0" w:color="auto"/>
            <w:right w:val="none" w:sz="0" w:space="0" w:color="auto"/>
          </w:divBdr>
          <w:divsChild>
            <w:div w:id="755440909">
              <w:marLeft w:val="0"/>
              <w:marRight w:val="0"/>
              <w:marTop w:val="0"/>
              <w:marBottom w:val="60"/>
              <w:divBdr>
                <w:top w:val="none" w:sz="0" w:space="0" w:color="auto"/>
                <w:left w:val="none" w:sz="0" w:space="0" w:color="auto"/>
                <w:bottom w:val="none" w:sz="0" w:space="0" w:color="auto"/>
                <w:right w:val="none" w:sz="0" w:space="0" w:color="auto"/>
              </w:divBdr>
              <w:divsChild>
                <w:div w:id="15052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132700">
          <w:marLeft w:val="0"/>
          <w:marRight w:val="0"/>
          <w:marTop w:val="0"/>
          <w:marBottom w:val="300"/>
          <w:divBdr>
            <w:top w:val="none" w:sz="0" w:space="0" w:color="auto"/>
            <w:left w:val="none" w:sz="0" w:space="0" w:color="auto"/>
            <w:bottom w:val="none" w:sz="0" w:space="0" w:color="auto"/>
            <w:right w:val="none" w:sz="0" w:space="0" w:color="auto"/>
          </w:divBdr>
          <w:divsChild>
            <w:div w:id="1519196986">
              <w:marLeft w:val="0"/>
              <w:marRight w:val="0"/>
              <w:marTop w:val="0"/>
              <w:marBottom w:val="0"/>
              <w:divBdr>
                <w:top w:val="none" w:sz="0" w:space="0" w:color="auto"/>
                <w:left w:val="none" w:sz="0" w:space="0" w:color="auto"/>
                <w:bottom w:val="none" w:sz="0" w:space="0" w:color="auto"/>
                <w:right w:val="none" w:sz="0" w:space="0" w:color="auto"/>
              </w:divBdr>
            </w:div>
          </w:divsChild>
        </w:div>
        <w:div w:id="328748862">
          <w:marLeft w:val="0"/>
          <w:marRight w:val="0"/>
          <w:marTop w:val="300"/>
          <w:marBottom w:val="360"/>
          <w:divBdr>
            <w:top w:val="none" w:sz="0" w:space="0" w:color="auto"/>
            <w:left w:val="none" w:sz="0" w:space="0" w:color="auto"/>
            <w:bottom w:val="none" w:sz="0" w:space="0" w:color="auto"/>
            <w:right w:val="none" w:sz="0" w:space="0" w:color="auto"/>
          </w:divBdr>
        </w:div>
        <w:div w:id="1705593910">
          <w:marLeft w:val="0"/>
          <w:marRight w:val="0"/>
          <w:marTop w:val="36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s://vimeo.com/612293547/4ddff50f9e"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Lim</dc:creator>
  <keywords/>
  <dc:description/>
  <lastModifiedBy>sarah lim</lastModifiedBy>
  <revision>19</revision>
  <dcterms:created xsi:type="dcterms:W3CDTF">2024-01-12T22:24:00.0000000Z</dcterms:created>
  <dcterms:modified xsi:type="dcterms:W3CDTF">2024-09-22T22:58:29.9497065Z</dcterms:modified>
</coreProperties>
</file>